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77E82" w14:textId="3954A3EC" w:rsidR="001F08F2" w:rsidRPr="00E95544" w:rsidRDefault="001F08F2" w:rsidP="001F08F2">
      <w:pPr>
        <w:spacing w:line="259" w:lineRule="auto"/>
        <w:rPr>
          <w:rFonts w:asciiTheme="minorHAnsi" w:hAnsiTheme="minorHAnsi" w:cstheme="minorHAnsi"/>
          <w:b/>
          <w:bCs/>
          <w:noProof/>
          <w:sz w:val="36"/>
          <w:szCs w:val="36"/>
        </w:rPr>
      </w:pPr>
      <w:r>
        <w:rPr>
          <w:rFonts w:asciiTheme="minorHAnsi" w:hAnsiTheme="minorHAnsi" w:cstheme="minorHAnsi"/>
          <w:b/>
          <w:bCs/>
          <w:noProof/>
          <w:sz w:val="36"/>
          <w:szCs w:val="36"/>
        </w:rPr>
        <w:t>Från förändringshastighet till d</w:t>
      </w:r>
      <w:r w:rsidRPr="00E95544">
        <w:rPr>
          <w:rFonts w:asciiTheme="minorHAnsi" w:hAnsiTheme="minorHAnsi" w:cstheme="minorHAnsi"/>
          <w:b/>
          <w:bCs/>
          <w:noProof/>
          <w:sz w:val="36"/>
          <w:szCs w:val="36"/>
        </w:rPr>
        <w:t>erivator</w:t>
      </w:r>
    </w:p>
    <w:p w14:paraId="180D40D5" w14:textId="77777777" w:rsidR="001F08F2" w:rsidRDefault="001F08F2" w:rsidP="001F08F2">
      <w:pPr>
        <w:spacing w:line="259" w:lineRule="auto"/>
        <w:rPr>
          <w:rFonts w:asciiTheme="minorHAnsi" w:hAnsiTheme="minorHAnsi" w:cstheme="minorHAnsi"/>
          <w:noProof/>
          <w:sz w:val="21"/>
          <w:szCs w:val="21"/>
        </w:rPr>
      </w:pPr>
      <w:r w:rsidRPr="00FB0039">
        <w:rPr>
          <w:rFonts w:asciiTheme="minorHAnsi" w:hAnsiTheme="minorHAnsi" w:cstheme="minorHAnsi"/>
          <w:noProof/>
          <w:sz w:val="21"/>
          <w:szCs w:val="21"/>
        </w:rPr>
        <w:t xml:space="preserve">Inledningsvis ska vi nu i två exempel titta närmare på data från den verkliga världen. Det </w:t>
      </w:r>
      <w:r>
        <w:rPr>
          <w:rFonts w:asciiTheme="minorHAnsi" w:hAnsiTheme="minorHAnsi" w:cstheme="minorHAnsi"/>
          <w:noProof/>
          <w:sz w:val="21"/>
          <w:szCs w:val="21"/>
        </w:rPr>
        <w:t xml:space="preserve">är tänkta som bra ingångar till </w:t>
      </w:r>
      <w:r w:rsidRPr="00FB0039">
        <w:rPr>
          <w:rFonts w:asciiTheme="minorHAnsi" w:hAnsiTheme="minorHAnsi" w:cstheme="minorHAnsi"/>
          <w:noProof/>
          <w:sz w:val="21"/>
          <w:szCs w:val="21"/>
        </w:rPr>
        <w:t>begreppet förändringshastighet</w:t>
      </w:r>
      <w:r>
        <w:rPr>
          <w:rFonts w:asciiTheme="minorHAnsi" w:hAnsiTheme="minorHAnsi" w:cstheme="minorHAnsi"/>
          <w:noProof/>
          <w:sz w:val="21"/>
          <w:szCs w:val="21"/>
        </w:rPr>
        <w:t>. Dessutom visar vi hur man med matematiken kan åstadkomma modeller av dessa data och då få en bra förståelse för vad derivata är och hur det hänger ihop med förändringshastighet.</w:t>
      </w:r>
    </w:p>
    <w:p w14:paraId="4F7CEBBE" w14:textId="77777777" w:rsidR="001F08F2" w:rsidRDefault="001F08F2" w:rsidP="001F08F2">
      <w:pPr>
        <w:spacing w:line="259" w:lineRule="auto"/>
        <w:rPr>
          <w:rFonts w:asciiTheme="minorHAnsi" w:hAnsiTheme="minorHAnsi" w:cstheme="minorHAnsi"/>
          <w:noProof/>
          <w:sz w:val="21"/>
          <w:szCs w:val="21"/>
        </w:rPr>
      </w:pPr>
    </w:p>
    <w:p w14:paraId="066CB2FD" w14:textId="57A04059" w:rsidR="001F08F2" w:rsidRDefault="001F08F2" w:rsidP="001F08F2">
      <w:pPr>
        <w:spacing w:after="60" w:line="259" w:lineRule="auto"/>
        <w:rPr>
          <w:rFonts w:asciiTheme="minorHAnsi" w:hAnsiTheme="minorHAnsi" w:cstheme="minorHAnsi"/>
          <w:noProof/>
          <w:sz w:val="21"/>
          <w:szCs w:val="21"/>
        </w:rPr>
      </w:pPr>
      <w:r>
        <w:rPr>
          <w:rFonts w:asciiTheme="minorHAnsi" w:hAnsiTheme="minorHAnsi" w:cstheme="minorHAnsi"/>
          <w:noProof/>
          <w:sz w:val="21"/>
          <w:szCs w:val="21"/>
        </w:rPr>
        <w:t>De mer räknarspecifika kunskaper  som du behöver ha för att kunna följa beskrivningen med räknaren i detta dokument hndlar bland annat om att infoga nya listor och döpa dem (max 5 tecken). Vi beskriver dem kort här:</w:t>
      </w:r>
    </w:p>
    <w:p w14:paraId="131B5B05" w14:textId="77777777" w:rsidR="001F08F2" w:rsidRPr="00A72BAD" w:rsidRDefault="001F08F2" w:rsidP="001F08F2">
      <w:pPr>
        <w:pStyle w:val="Liststycke"/>
        <w:numPr>
          <w:ilvl w:val="0"/>
          <w:numId w:val="1"/>
        </w:numPr>
        <w:spacing w:after="80" w:line="259" w:lineRule="auto"/>
        <w:ind w:left="284" w:hanging="284"/>
        <w:contextualSpacing w:val="0"/>
        <w:rPr>
          <w:rFonts w:asciiTheme="minorHAnsi" w:hAnsiTheme="minorHAnsi" w:cstheme="minorHAnsi"/>
          <w:noProof/>
          <w:sz w:val="21"/>
          <w:szCs w:val="21"/>
        </w:rPr>
      </w:pPr>
      <w:r w:rsidRPr="00A72BAD">
        <w:rPr>
          <w:rFonts w:asciiTheme="minorHAnsi" w:hAnsiTheme="minorHAnsi" w:cstheme="minorHAnsi"/>
          <w:noProof/>
          <w:sz w:val="21"/>
          <w:szCs w:val="21"/>
        </w:rPr>
        <w:t xml:space="preserve">För att infoga en </w:t>
      </w:r>
      <w:r w:rsidRPr="00A72BAD">
        <w:rPr>
          <w:rFonts w:asciiTheme="minorHAnsi" w:hAnsiTheme="minorHAnsi" w:cstheme="minorHAnsi"/>
          <w:i/>
          <w:iCs/>
          <w:noProof/>
          <w:sz w:val="21"/>
          <w:szCs w:val="21"/>
        </w:rPr>
        <w:t>ny lista</w:t>
      </w:r>
      <w:r w:rsidRPr="00A72BAD">
        <w:rPr>
          <w:rFonts w:asciiTheme="minorHAnsi" w:hAnsiTheme="minorHAnsi" w:cstheme="minorHAnsi"/>
          <w:noProof/>
          <w:sz w:val="21"/>
          <w:szCs w:val="21"/>
        </w:rPr>
        <w:t xml:space="preserve"> placerar du markören i kolumnhuvudet till </w:t>
      </w:r>
      <w:r w:rsidRPr="0018655D">
        <w:rPr>
          <w:rFonts w:asciiTheme="minorHAnsi" w:hAnsiTheme="minorHAnsi" w:cstheme="minorHAnsi"/>
          <w:i/>
          <w:iCs/>
          <w:noProof/>
          <w:sz w:val="21"/>
          <w:szCs w:val="21"/>
        </w:rPr>
        <w:t>höger</w:t>
      </w:r>
      <w:r w:rsidRPr="00A72BAD">
        <w:rPr>
          <w:rFonts w:asciiTheme="minorHAnsi" w:hAnsiTheme="minorHAnsi" w:cstheme="minorHAnsi"/>
          <w:noProof/>
          <w:sz w:val="21"/>
          <w:szCs w:val="21"/>
        </w:rPr>
        <w:t xml:space="preserve"> om den plats där du vill ha en ny lista. Tryck sedan på </w:t>
      </w:r>
      <w:r w:rsidRPr="00A72BAD">
        <w:rPr>
          <w:rFonts w:ascii="TI84PlusCEKeys" w:hAnsi="TI84PlusCEKeys" w:cstheme="minorHAnsi"/>
          <w:noProof/>
          <w:sz w:val="21"/>
          <w:szCs w:val="21"/>
        </w:rPr>
        <w:t>y</w:t>
      </w:r>
      <w:r w:rsidRPr="00A72BAD">
        <w:rPr>
          <w:rFonts w:asciiTheme="minorHAnsi" w:hAnsiTheme="minorHAnsi" w:cstheme="minorHAnsi"/>
          <w:noProof/>
          <w:sz w:val="21"/>
          <w:szCs w:val="21"/>
        </w:rPr>
        <w:t xml:space="preserve"> </w:t>
      </w:r>
      <w:r w:rsidRPr="00A72BAD">
        <w:rPr>
          <w:rFonts w:ascii="TI84PlusCEKeys" w:hAnsi="TI84PlusCEKeys" w:cstheme="minorHAnsi"/>
          <w:noProof/>
          <w:sz w:val="21"/>
          <w:szCs w:val="21"/>
        </w:rPr>
        <w:t>6</w:t>
      </w:r>
      <w:r w:rsidRPr="00A72BAD">
        <w:rPr>
          <w:rFonts w:asciiTheme="minorHAnsi" w:hAnsiTheme="minorHAnsi" w:cstheme="minorHAnsi"/>
          <w:noProof/>
          <w:sz w:val="21"/>
          <w:szCs w:val="21"/>
        </w:rPr>
        <w:t xml:space="preserve">. Då får du möjlighet att döpa listan. Längst ner på skärmen i formelfältet står det </w:t>
      </w:r>
      <w:r w:rsidRPr="00A72BAD">
        <w:rPr>
          <w:rFonts w:asciiTheme="minorHAnsi" w:hAnsiTheme="minorHAnsi" w:cstheme="minorHAnsi"/>
          <w:b/>
          <w:bCs/>
          <w:noProof/>
          <w:sz w:val="21"/>
          <w:szCs w:val="21"/>
        </w:rPr>
        <w:t>Namn=</w:t>
      </w:r>
      <w:r w:rsidRPr="00A72BAD">
        <w:rPr>
          <w:rFonts w:asciiTheme="minorHAnsi" w:hAnsiTheme="minorHAnsi" w:cstheme="minorHAnsi"/>
          <w:noProof/>
          <w:sz w:val="21"/>
          <w:szCs w:val="21"/>
        </w:rPr>
        <w:t>.Skriv då in ditt</w:t>
      </w:r>
      <w:r>
        <w:rPr>
          <w:rFonts w:asciiTheme="minorHAnsi" w:hAnsiTheme="minorHAnsi" w:cstheme="minorHAnsi"/>
          <w:noProof/>
          <w:sz w:val="21"/>
          <w:szCs w:val="21"/>
        </w:rPr>
        <w:t xml:space="preserve"> </w:t>
      </w:r>
      <w:r w:rsidRPr="00A72BAD">
        <w:rPr>
          <w:rFonts w:asciiTheme="minorHAnsi" w:hAnsiTheme="minorHAnsi" w:cstheme="minorHAnsi"/>
          <w:noProof/>
          <w:sz w:val="21"/>
          <w:szCs w:val="21"/>
        </w:rPr>
        <w:t xml:space="preserve">namn och tryck sedan på </w:t>
      </w:r>
      <w:r w:rsidRPr="00A72BAD">
        <w:rPr>
          <w:rFonts w:ascii="TI84PlusCEKeys" w:hAnsi="TI84PlusCEKeys" w:cstheme="minorHAnsi"/>
          <w:noProof/>
          <w:sz w:val="21"/>
          <w:szCs w:val="21"/>
        </w:rPr>
        <w:t>Í</w:t>
      </w:r>
      <w:r w:rsidRPr="00A72BAD">
        <w:rPr>
          <w:rFonts w:asciiTheme="minorHAnsi" w:hAnsiTheme="minorHAnsi" w:cstheme="minorHAnsi"/>
          <w:noProof/>
          <w:sz w:val="21"/>
          <w:szCs w:val="21"/>
        </w:rPr>
        <w:t>.</w:t>
      </w:r>
    </w:p>
    <w:p w14:paraId="1B7F90C2" w14:textId="16DD1039" w:rsidR="001F08F2" w:rsidRPr="00A72BAD" w:rsidRDefault="001F08F2" w:rsidP="001F08F2">
      <w:pPr>
        <w:pStyle w:val="Liststycke"/>
        <w:numPr>
          <w:ilvl w:val="0"/>
          <w:numId w:val="1"/>
        </w:numPr>
        <w:spacing w:after="80" w:line="259" w:lineRule="auto"/>
        <w:ind w:left="284" w:hanging="284"/>
        <w:contextualSpacing w:val="0"/>
        <w:rPr>
          <w:rFonts w:asciiTheme="minorHAnsi" w:hAnsiTheme="minorHAnsi" w:cstheme="minorHAnsi"/>
          <w:noProof/>
          <w:sz w:val="21"/>
          <w:szCs w:val="21"/>
        </w:rPr>
      </w:pPr>
      <w:r w:rsidRPr="00A72BAD">
        <w:rPr>
          <w:rFonts w:asciiTheme="minorHAnsi" w:hAnsiTheme="minorHAnsi" w:cstheme="minorHAnsi"/>
          <w:noProof/>
          <w:sz w:val="21"/>
          <w:szCs w:val="21"/>
        </w:rPr>
        <w:t>För att åstadkoma listan AR0</w:t>
      </w:r>
      <w:r w:rsidR="0018655D">
        <w:rPr>
          <w:rFonts w:asciiTheme="minorHAnsi" w:hAnsiTheme="minorHAnsi" w:cstheme="minorHAnsi"/>
          <w:noProof/>
          <w:sz w:val="21"/>
          <w:szCs w:val="21"/>
        </w:rPr>
        <w:t>,</w:t>
      </w:r>
      <w:r w:rsidRPr="00A72BAD">
        <w:rPr>
          <w:rFonts w:asciiTheme="minorHAnsi" w:hAnsiTheme="minorHAnsi" w:cstheme="minorHAnsi"/>
          <w:noProof/>
          <w:sz w:val="21"/>
          <w:szCs w:val="21"/>
        </w:rPr>
        <w:t xml:space="preserve"> </w:t>
      </w:r>
      <w:r w:rsidR="0018655D">
        <w:rPr>
          <w:rFonts w:asciiTheme="minorHAnsi" w:hAnsiTheme="minorHAnsi" w:cstheme="minorHAnsi"/>
          <w:noProof/>
          <w:sz w:val="21"/>
          <w:szCs w:val="21"/>
        </w:rPr>
        <w:t xml:space="preserve">som syns här till höger, </w:t>
      </w:r>
      <w:r w:rsidRPr="00A72BAD">
        <w:rPr>
          <w:rFonts w:asciiTheme="minorHAnsi" w:hAnsiTheme="minorHAnsi" w:cstheme="minorHAnsi"/>
          <w:noProof/>
          <w:sz w:val="21"/>
          <w:szCs w:val="21"/>
        </w:rPr>
        <w:t>så placerar du listan i kolumnhuvudet och skriver i formel</w:t>
      </w:r>
      <w:r>
        <w:rPr>
          <w:rFonts w:asciiTheme="minorHAnsi" w:hAnsiTheme="minorHAnsi" w:cstheme="minorHAnsi"/>
          <w:noProof/>
          <w:sz w:val="21"/>
          <w:szCs w:val="21"/>
        </w:rPr>
        <w:t>-f</w:t>
      </w:r>
      <w:r w:rsidRPr="00A72BAD">
        <w:rPr>
          <w:rFonts w:asciiTheme="minorHAnsi" w:hAnsiTheme="minorHAnsi" w:cstheme="minorHAnsi"/>
          <w:noProof/>
          <w:sz w:val="21"/>
          <w:szCs w:val="21"/>
        </w:rPr>
        <w:t xml:space="preserve">ältet </w:t>
      </w:r>
      <w:r w:rsidRPr="00A72BAD">
        <w:rPr>
          <w:rFonts w:asciiTheme="minorHAnsi" w:hAnsiTheme="minorHAnsi" w:cstheme="minorHAnsi"/>
          <w:b/>
          <w:bCs/>
          <w:noProof/>
          <w:sz w:val="21"/>
          <w:szCs w:val="21"/>
        </w:rPr>
        <w:t>A</w:t>
      </w:r>
      <w:r w:rsidR="003942EC">
        <w:rPr>
          <w:rFonts w:asciiTheme="minorHAnsi" w:hAnsiTheme="minorHAnsi" w:cstheme="minorHAnsi"/>
          <w:b/>
          <w:bCs/>
          <w:noProof/>
          <w:sz w:val="21"/>
          <w:szCs w:val="21"/>
        </w:rPr>
        <w:t>R</w:t>
      </w:r>
      <w:r w:rsidRPr="00A72BAD">
        <w:rPr>
          <w:rFonts w:asciiTheme="minorHAnsi" w:hAnsiTheme="minorHAnsi" w:cstheme="minorHAnsi"/>
          <w:b/>
          <w:bCs/>
          <w:noProof/>
          <w:sz w:val="21"/>
          <w:szCs w:val="21"/>
        </w:rPr>
        <w:t>0=AR-1749</w:t>
      </w:r>
      <w:r w:rsidRPr="00A72BAD">
        <w:rPr>
          <w:rFonts w:asciiTheme="minorHAnsi" w:hAnsiTheme="minorHAnsi" w:cstheme="minorHAnsi"/>
          <w:noProof/>
          <w:sz w:val="21"/>
          <w:szCs w:val="21"/>
        </w:rPr>
        <w:t xml:space="preserve"> och trycker sedan på </w:t>
      </w:r>
      <w:r w:rsidRPr="00A72BAD">
        <w:rPr>
          <w:rFonts w:ascii="TI84PlusCEKeys" w:hAnsi="TI84PlusCEKeys" w:cstheme="minorHAnsi"/>
          <w:noProof/>
          <w:sz w:val="21"/>
          <w:szCs w:val="21"/>
        </w:rPr>
        <w:t>Í</w:t>
      </w:r>
      <w:r w:rsidRPr="00A72BAD">
        <w:rPr>
          <w:rFonts w:asciiTheme="minorHAnsi" w:hAnsiTheme="minorHAnsi" w:cstheme="minorHAnsi"/>
          <w:noProof/>
          <w:sz w:val="21"/>
          <w:szCs w:val="21"/>
        </w:rPr>
        <w:t>.</w:t>
      </w:r>
    </w:p>
    <w:p w14:paraId="07E10FF6" w14:textId="65E3ACC1" w:rsidR="001F08F2" w:rsidRPr="00A72BAD" w:rsidRDefault="001F08F2" w:rsidP="001F08F2">
      <w:pPr>
        <w:pStyle w:val="Liststycke"/>
        <w:numPr>
          <w:ilvl w:val="0"/>
          <w:numId w:val="1"/>
        </w:numPr>
        <w:spacing w:line="259" w:lineRule="auto"/>
        <w:ind w:left="284" w:right="-213" w:hanging="284"/>
        <w:rPr>
          <w:rFonts w:asciiTheme="minorHAnsi" w:hAnsiTheme="minorHAnsi" w:cstheme="minorHAnsi"/>
          <w:noProof/>
          <w:sz w:val="21"/>
          <w:szCs w:val="21"/>
        </w:rPr>
      </w:pPr>
      <w:r>
        <w:rPr>
          <w:rFonts w:asciiTheme="minorHAnsi" w:hAnsiTheme="minorHAnsi" w:cstheme="minorHAnsi"/>
          <w:noProof/>
          <w:sz w:val="21"/>
          <w:szCs w:val="21"/>
        </w:rPr>
        <w:t xml:space="preserve">Olika  statistiska och matematiska funktioner man kan behöva vid olika beräkningar når du genom att trycka på </w:t>
      </w:r>
      <w:r>
        <w:rPr>
          <w:rFonts w:ascii="TI84PlusCEKeys" w:hAnsi="TI84PlusCEKeys" w:cstheme="minorHAnsi"/>
          <w:noProof/>
          <w:sz w:val="21"/>
          <w:szCs w:val="21"/>
        </w:rPr>
        <w:t>y</w:t>
      </w:r>
      <w:r>
        <w:rPr>
          <w:rFonts w:asciiTheme="minorHAnsi" w:hAnsiTheme="minorHAnsi" w:cstheme="minorHAnsi"/>
          <w:noProof/>
          <w:sz w:val="21"/>
          <w:szCs w:val="21"/>
        </w:rPr>
        <w:t xml:space="preserve"> </w:t>
      </w:r>
      <w:r>
        <w:rPr>
          <w:rFonts w:ascii="TI84PlusCEKeys" w:hAnsi="TI84PlusCEKeys" w:cstheme="minorHAnsi"/>
          <w:noProof/>
          <w:sz w:val="21"/>
          <w:szCs w:val="21"/>
        </w:rPr>
        <w:t>9</w:t>
      </w:r>
      <w:r>
        <w:rPr>
          <w:rFonts w:asciiTheme="minorHAnsi" w:hAnsiTheme="minorHAnsi" w:cstheme="minorHAnsi"/>
          <w:noProof/>
          <w:sz w:val="21"/>
          <w:szCs w:val="21"/>
        </w:rPr>
        <w:t xml:space="preserve">. Under </w:t>
      </w:r>
      <w:r w:rsidRPr="001A3DD2">
        <w:rPr>
          <w:rFonts w:asciiTheme="minorHAnsi" w:hAnsiTheme="minorHAnsi" w:cstheme="minorHAnsi"/>
          <w:b/>
          <w:bCs/>
          <w:noProof/>
          <w:sz w:val="21"/>
          <w:szCs w:val="21"/>
        </w:rPr>
        <w:t>OPS</w:t>
      </w:r>
      <w:r>
        <w:rPr>
          <w:rFonts w:asciiTheme="minorHAnsi" w:hAnsiTheme="minorHAnsi" w:cstheme="minorHAnsi"/>
          <w:noProof/>
          <w:sz w:val="21"/>
          <w:szCs w:val="21"/>
        </w:rPr>
        <w:t xml:space="preserve"> finns statistiska funktioner. Med </w:t>
      </w:r>
      <w:r w:rsidRPr="001A3DD2">
        <w:rPr>
          <w:rFonts w:asciiTheme="minorHAnsi" w:hAnsiTheme="minorHAnsi" w:cstheme="minorHAnsi"/>
          <w:b/>
          <w:bCs/>
          <w:noProof/>
          <w:sz w:val="21"/>
          <w:szCs w:val="21"/>
        </w:rPr>
        <w:t>sekv</w:t>
      </w:r>
      <w:r>
        <w:rPr>
          <w:rFonts w:asciiTheme="minorHAnsi" w:hAnsiTheme="minorHAnsi" w:cstheme="minorHAnsi"/>
          <w:noProof/>
          <w:sz w:val="21"/>
          <w:szCs w:val="21"/>
        </w:rPr>
        <w:t xml:space="preserve"> till kan åstadkomma olika talföljder, t ex 0, 1, 2, 3 osv. Under </w:t>
      </w:r>
      <w:r w:rsidRPr="001A3DD2">
        <w:rPr>
          <w:rFonts w:asciiTheme="minorHAnsi" w:hAnsiTheme="minorHAnsi" w:cstheme="minorHAnsi"/>
          <w:b/>
          <w:bCs/>
          <w:noProof/>
          <w:sz w:val="21"/>
          <w:szCs w:val="21"/>
        </w:rPr>
        <w:t>MA</w:t>
      </w:r>
      <w:r>
        <w:rPr>
          <w:rFonts w:asciiTheme="minorHAnsi" w:hAnsiTheme="minorHAnsi" w:cstheme="minorHAnsi"/>
          <w:noProof/>
          <w:sz w:val="21"/>
          <w:szCs w:val="21"/>
        </w:rPr>
        <w:t xml:space="preserve"> finns olika beräkningsfunktioner, t ex summa, medel, median osv.</w:t>
      </w:r>
    </w:p>
    <w:p w14:paraId="7121EF71" w14:textId="77777777" w:rsidR="001F08F2" w:rsidRPr="00E95544" w:rsidRDefault="001F08F2" w:rsidP="001F08F2">
      <w:pPr>
        <w:pStyle w:val="brdtext"/>
        <w:spacing w:after="40" w:line="259" w:lineRule="auto"/>
        <w:ind w:right="354" w:hanging="11"/>
        <w:rPr>
          <w:rFonts w:asciiTheme="minorHAnsi" w:hAnsiTheme="minorHAnsi" w:cstheme="minorHAnsi"/>
          <w:b/>
          <w:sz w:val="24"/>
          <w:szCs w:val="24"/>
          <w:u w:val="single"/>
        </w:rPr>
      </w:pPr>
      <w:r w:rsidRPr="00E95544">
        <w:rPr>
          <w:rFonts w:asciiTheme="minorHAnsi" w:hAnsiTheme="minorHAnsi" w:cstheme="minorHAnsi"/>
          <w:b/>
          <w:sz w:val="24"/>
          <w:szCs w:val="24"/>
          <w:u w:val="single"/>
        </w:rPr>
        <w:t>Förändringshastighet</w:t>
      </w:r>
    </w:p>
    <w:p w14:paraId="3DEBADE0" w14:textId="5A789931" w:rsidR="001F08F2" w:rsidRDefault="001F08F2" w:rsidP="001F08F2">
      <w:pPr>
        <w:pStyle w:val="brdtext"/>
        <w:spacing w:before="0" w:line="259" w:lineRule="auto"/>
        <w:ind w:right="354"/>
        <w:rPr>
          <w:rFonts w:asciiTheme="minorHAnsi" w:hAnsiTheme="minorHAnsi" w:cstheme="minorHAnsi"/>
          <w:szCs w:val="21"/>
        </w:rPr>
      </w:pPr>
      <w:r w:rsidRPr="003651B4">
        <w:rPr>
          <w:rFonts w:asciiTheme="minorHAnsi" w:hAnsiTheme="minorHAnsi" w:cstheme="minorHAnsi"/>
          <w:b/>
          <w:bCs/>
          <w:szCs w:val="21"/>
        </w:rPr>
        <w:t>Exempel1</w:t>
      </w:r>
      <w:r>
        <w:rPr>
          <w:rFonts w:asciiTheme="minorHAnsi" w:hAnsiTheme="minorHAnsi" w:cstheme="minorHAnsi"/>
          <w:szCs w:val="21"/>
        </w:rPr>
        <w:t xml:space="preserve">: Första exemplet är data för befolknings-mängden i Sverige från år 1749 och fram till 2021.det är en lång tidserie med 272 värden. Data har vi hämtat från SCB. Först har vi sparat i programmet Excel i s.k. </w:t>
      </w:r>
      <w:r w:rsidRPr="00461A63">
        <w:rPr>
          <w:rFonts w:asciiTheme="minorHAnsi" w:hAnsiTheme="minorHAnsi" w:cstheme="minorHAnsi"/>
          <w:i/>
          <w:iCs/>
          <w:szCs w:val="21"/>
        </w:rPr>
        <w:t>csv</w:t>
      </w:r>
      <w:r>
        <w:rPr>
          <w:rFonts w:asciiTheme="minorHAnsi" w:hAnsiTheme="minorHAnsi" w:cstheme="minorHAnsi"/>
          <w:szCs w:val="21"/>
        </w:rPr>
        <w:t xml:space="preserve">-format (comma separated value). </w:t>
      </w:r>
      <w:r w:rsidRPr="00461A63">
        <w:rPr>
          <w:rFonts w:asciiTheme="minorHAnsi" w:hAnsiTheme="minorHAnsi" w:cstheme="minorHAnsi"/>
          <w:szCs w:val="21"/>
        </w:rPr>
        <w:t>Via</w:t>
      </w:r>
      <w:r>
        <w:rPr>
          <w:rFonts w:asciiTheme="minorHAnsi" w:hAnsiTheme="minorHAnsi" w:cstheme="minorHAnsi"/>
          <w:szCs w:val="21"/>
        </w:rPr>
        <w:t xml:space="preserve"> det kost</w:t>
      </w:r>
      <w:r w:rsidR="00F820D7">
        <w:rPr>
          <w:rFonts w:asciiTheme="minorHAnsi" w:hAnsiTheme="minorHAnsi" w:cstheme="minorHAnsi"/>
          <w:szCs w:val="21"/>
        </w:rPr>
        <w:t>-</w:t>
      </w:r>
      <w:r>
        <w:rPr>
          <w:rFonts w:asciiTheme="minorHAnsi" w:hAnsiTheme="minorHAnsi" w:cstheme="minorHAnsi"/>
          <w:szCs w:val="21"/>
        </w:rPr>
        <w:t xml:space="preserve">nadsfria programmet </w:t>
      </w:r>
      <w:r w:rsidRPr="00D71884">
        <w:rPr>
          <w:rFonts w:asciiTheme="minorHAnsi" w:hAnsiTheme="minorHAnsi" w:cstheme="minorHAnsi"/>
          <w:i/>
          <w:iCs/>
          <w:szCs w:val="21"/>
        </w:rPr>
        <w:t>TI</w:t>
      </w:r>
      <w:r w:rsidRPr="00461A63">
        <w:rPr>
          <w:rFonts w:asciiTheme="minorHAnsi" w:hAnsiTheme="minorHAnsi" w:cstheme="minorHAnsi"/>
          <w:i/>
          <w:iCs/>
          <w:szCs w:val="21"/>
        </w:rPr>
        <w:t xml:space="preserve"> Connect</w:t>
      </w:r>
      <w:r w:rsidRPr="00461A63">
        <w:rPr>
          <w:rFonts w:asciiTheme="minorHAnsi" w:hAnsiTheme="minorHAnsi" w:cstheme="minorHAnsi"/>
          <w:szCs w:val="21"/>
        </w:rPr>
        <w:t xml:space="preserve"> har vi </w:t>
      </w:r>
      <w:r>
        <w:rPr>
          <w:rFonts w:asciiTheme="minorHAnsi" w:hAnsiTheme="minorHAnsi" w:cstheme="minorHAnsi"/>
          <w:szCs w:val="21"/>
        </w:rPr>
        <w:t>sedan överfört data till räknaren. Årtalen har vi sedan räknat om så att de börjar vid år 0. Den listan har vi döpt till AR0.</w:t>
      </w:r>
    </w:p>
    <w:p w14:paraId="157A2C8A" w14:textId="25A59D6F" w:rsidR="001F08F2" w:rsidRDefault="001F08F2" w:rsidP="001F08F2">
      <w:pPr>
        <w:pStyle w:val="brdtext"/>
        <w:spacing w:line="259" w:lineRule="auto"/>
        <w:ind w:right="354"/>
        <w:rPr>
          <w:rFonts w:asciiTheme="minorHAnsi" w:hAnsiTheme="minorHAnsi" w:cstheme="minorHAnsi"/>
          <w:szCs w:val="21"/>
        </w:rPr>
      </w:pPr>
      <w:r>
        <w:rPr>
          <w:rFonts w:asciiTheme="minorHAnsi" w:hAnsiTheme="minorHAnsi" w:cstheme="minorHAnsi"/>
          <w:szCs w:val="21"/>
        </w:rPr>
        <w:t xml:space="preserve">Därefter har vi skapat en ny lista, </w:t>
      </w:r>
      <w:r w:rsidRPr="00C31293">
        <w:rPr>
          <w:rFonts w:asciiTheme="minorHAnsi" w:hAnsiTheme="minorHAnsi" w:cstheme="minorHAnsi"/>
          <w:i/>
          <w:iCs/>
          <w:szCs w:val="21"/>
        </w:rPr>
        <w:t>DIFF</w:t>
      </w:r>
      <w:r>
        <w:rPr>
          <w:rFonts w:asciiTheme="minorHAnsi" w:hAnsiTheme="minorHAnsi" w:cstheme="minorHAnsi"/>
          <w:szCs w:val="21"/>
        </w:rPr>
        <w:t xml:space="preserve">, med funktionen </w:t>
      </w:r>
      <w:r w:rsidRPr="00E17CBB">
        <w:rPr>
          <w:rFonts w:asciiTheme="minorHAnsi" w:hAnsiTheme="minorHAnsi" w:cstheme="minorHAnsi"/>
          <w:b/>
          <w:bCs/>
          <w:sz w:val="16"/>
          <w:szCs w:val="16"/>
        </w:rPr>
        <w:sym w:font="Symbol" w:char="F044"/>
      </w:r>
      <w:r w:rsidRPr="00E17CBB">
        <w:rPr>
          <w:rFonts w:asciiTheme="minorHAnsi" w:hAnsiTheme="minorHAnsi" w:cstheme="minorHAnsi"/>
          <w:b/>
          <w:bCs/>
          <w:szCs w:val="21"/>
        </w:rPr>
        <w:t>Lista</w:t>
      </w:r>
      <w:r>
        <w:rPr>
          <w:rFonts w:asciiTheme="minorHAnsi" w:hAnsiTheme="minorHAnsi" w:cstheme="minorHAnsi"/>
          <w:szCs w:val="21"/>
        </w:rPr>
        <w:t xml:space="preserve"> som du hittar under OPS (Options). Placera markören i kolumnhuvudet och skriv sedan DIFF=</w:t>
      </w:r>
      <w:r w:rsidRPr="00E17CBB">
        <w:rPr>
          <w:noProof/>
        </w:rPr>
        <w:t xml:space="preserve"> </w:t>
      </w:r>
      <w:r w:rsidRPr="00E17CBB">
        <w:rPr>
          <w:rFonts w:asciiTheme="minorHAnsi" w:hAnsiTheme="minorHAnsi" w:cstheme="minorHAnsi"/>
          <w:b/>
          <w:bCs/>
          <w:sz w:val="16"/>
          <w:szCs w:val="16"/>
        </w:rPr>
        <w:sym w:font="Symbol" w:char="F044"/>
      </w:r>
      <w:r w:rsidRPr="00E17CBB">
        <w:rPr>
          <w:rFonts w:asciiTheme="minorHAnsi" w:hAnsiTheme="minorHAnsi" w:cstheme="minorHAnsi"/>
          <w:b/>
          <w:bCs/>
          <w:szCs w:val="21"/>
        </w:rPr>
        <w:t>Lista</w:t>
      </w:r>
      <w:r>
        <w:rPr>
          <w:rFonts w:asciiTheme="minorHAnsi" w:hAnsiTheme="minorHAnsi" w:cstheme="minorHAnsi"/>
          <w:b/>
          <w:bCs/>
          <w:szCs w:val="21"/>
        </w:rPr>
        <w:t xml:space="preserve">(BEF). </w:t>
      </w:r>
      <w:r w:rsidRPr="00E17CBB">
        <w:rPr>
          <w:rFonts w:asciiTheme="minorHAnsi" w:hAnsiTheme="minorHAnsi" w:cstheme="minorHAnsi"/>
          <w:szCs w:val="21"/>
        </w:rPr>
        <w:t>Inpassa sedan</w:t>
      </w:r>
      <w:r>
        <w:rPr>
          <w:rFonts w:asciiTheme="minorHAnsi" w:hAnsiTheme="minorHAnsi" w:cstheme="minorHAnsi"/>
          <w:szCs w:val="21"/>
        </w:rPr>
        <w:t xml:space="preserve"> värdet 0 överst i listan. Då får vi förändringen jämfört med föregående år för alla data i listan. </w:t>
      </w:r>
      <w:r w:rsidR="00F0149D">
        <w:rPr>
          <w:rFonts w:asciiTheme="minorHAnsi" w:hAnsiTheme="minorHAnsi" w:cstheme="minorHAnsi"/>
          <w:szCs w:val="21"/>
        </w:rPr>
        <w:br w:type="column"/>
      </w:r>
      <w:r w:rsidR="00CE2495">
        <w:rPr>
          <w:rFonts w:asciiTheme="minorHAnsi" w:hAnsiTheme="minorHAnsi" w:cstheme="minorHAnsi"/>
          <w:szCs w:val="21"/>
        </w:rPr>
        <w:t xml:space="preserve">Värdet </w:t>
      </w:r>
      <w:r>
        <w:rPr>
          <w:rFonts w:asciiTheme="minorHAnsi" w:hAnsiTheme="minorHAnsi" w:cstheme="minorHAnsi"/>
          <w:szCs w:val="21"/>
        </w:rPr>
        <w:t>15954 i listan är alltså skillnaden mellan värdena på rad 2 och rad 1 i listan BEF.</w:t>
      </w:r>
    </w:p>
    <w:p w14:paraId="1F3B8CF3" w14:textId="4E29F861" w:rsidR="00BC61C4" w:rsidRDefault="001F08F2" w:rsidP="001F08F2">
      <w:pPr>
        <w:ind w:right="-213"/>
      </w:pPr>
      <w:r>
        <w:rPr>
          <w:noProof/>
        </w:rPr>
        <w:drawing>
          <wp:inline distT="0" distB="0" distL="0" distR="0" wp14:anchorId="687F10D5" wp14:editId="3916D0E0">
            <wp:extent cx="1959448" cy="2200275"/>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69401" cy="2211452"/>
                    </a:xfrm>
                    <a:prstGeom prst="rect">
                      <a:avLst/>
                    </a:prstGeom>
                  </pic:spPr>
                </pic:pic>
              </a:graphicData>
            </a:graphic>
          </wp:inline>
        </w:drawing>
      </w:r>
    </w:p>
    <w:p w14:paraId="3B2A8844" w14:textId="3A137DBF" w:rsidR="001F08F2" w:rsidRDefault="00F820D7" w:rsidP="001F08F2">
      <w:pPr>
        <w:ind w:right="-213"/>
      </w:pPr>
      <w:r>
        <w:rPr>
          <w:noProof/>
        </w:rPr>
        <mc:AlternateContent>
          <mc:Choice Requires="wps">
            <w:drawing>
              <wp:anchor distT="0" distB="0" distL="114300" distR="114300" simplePos="0" relativeHeight="251660288" behindDoc="0" locked="0" layoutInCell="1" allowOverlap="1" wp14:anchorId="2771BE46" wp14:editId="60400E0D">
                <wp:simplePos x="0" y="0"/>
                <wp:positionH relativeFrom="column">
                  <wp:posOffset>862330</wp:posOffset>
                </wp:positionH>
                <wp:positionV relativeFrom="paragraph">
                  <wp:posOffset>115570</wp:posOffset>
                </wp:positionV>
                <wp:extent cx="266700" cy="323850"/>
                <wp:effectExtent l="19050" t="0" r="19050" b="38100"/>
                <wp:wrapNone/>
                <wp:docPr id="38" name="Pil: nedåt 38"/>
                <wp:cNvGraphicFramePr/>
                <a:graphic xmlns:a="http://schemas.openxmlformats.org/drawingml/2006/main">
                  <a:graphicData uri="http://schemas.microsoft.com/office/word/2010/wordprocessingShape">
                    <wps:wsp>
                      <wps:cNvSpPr/>
                      <wps:spPr>
                        <a:xfrm>
                          <a:off x="0" y="0"/>
                          <a:ext cx="266700"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7C98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åt 38" o:spid="_x0000_s1026" type="#_x0000_t67" style="position:absolute;margin-left:67.9pt;margin-top:9.1pt;width:21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" adj="12706" fillcolor="#4472c4 [3204]" strokecolor="#1f3763 [1604]" strokeweight="1pt"/>
            </w:pict>
          </mc:Fallback>
        </mc:AlternateContent>
      </w:r>
    </w:p>
    <w:p w14:paraId="3DCAE506" w14:textId="398B8FAC" w:rsidR="001F08F2" w:rsidRDefault="001F08F2" w:rsidP="001F08F2">
      <w:pPr>
        <w:ind w:right="-213"/>
      </w:pPr>
    </w:p>
    <w:p w14:paraId="2CEAAFD8" w14:textId="0647A262" w:rsidR="001F08F2" w:rsidRDefault="001F08F2" w:rsidP="001F08F2">
      <w:pPr>
        <w:ind w:right="-213"/>
      </w:pPr>
    </w:p>
    <w:p w14:paraId="609BE6F8" w14:textId="18CBCE13" w:rsidR="001F08F2" w:rsidRDefault="001F08F2" w:rsidP="001F08F2">
      <w:pPr>
        <w:ind w:right="-213"/>
      </w:pPr>
      <w:r w:rsidRPr="00E17CBB">
        <w:rPr>
          <w:rFonts w:asciiTheme="minorHAnsi" w:hAnsiTheme="minorHAnsi" w:cstheme="minorHAnsi"/>
          <w:noProof/>
          <w:szCs w:val="21"/>
        </w:rPr>
        <w:drawing>
          <wp:inline distT="0" distB="0" distL="0" distR="0" wp14:anchorId="6D752B34" wp14:editId="2F84434B">
            <wp:extent cx="2333625" cy="1760203"/>
            <wp:effectExtent l="0" t="0" r="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8582" cy="1771485"/>
                    </a:xfrm>
                    <a:prstGeom prst="rect">
                      <a:avLst/>
                    </a:prstGeom>
                    <a:noFill/>
                    <a:ln>
                      <a:noFill/>
                    </a:ln>
                  </pic:spPr>
                </pic:pic>
              </a:graphicData>
            </a:graphic>
          </wp:inline>
        </w:drawing>
      </w:r>
    </w:p>
    <w:p w14:paraId="78065F1C" w14:textId="4A2D6470" w:rsidR="00F820D7" w:rsidRDefault="00F820D7" w:rsidP="00F820D7">
      <w:pPr>
        <w:pStyle w:val="brdtext"/>
        <w:spacing w:line="259" w:lineRule="auto"/>
        <w:ind w:right="354"/>
        <w:rPr>
          <w:rFonts w:asciiTheme="minorHAnsi" w:hAnsiTheme="minorHAnsi" w:cstheme="minorHAnsi"/>
          <w:szCs w:val="21"/>
        </w:rPr>
      </w:pPr>
      <w:r>
        <w:rPr>
          <w:rFonts w:asciiTheme="minorHAnsi" w:hAnsiTheme="minorHAnsi" w:cstheme="minorHAnsi"/>
          <w:szCs w:val="21"/>
        </w:rPr>
        <w:t xml:space="preserve">Vi börjar med att plotta ett diagram över befolknings-utvecklingen. Tryck först på </w:t>
      </w:r>
      <w:r>
        <w:rPr>
          <w:rFonts w:ascii="TI84PlusCEKeys" w:hAnsi="TI84PlusCEKeys" w:cstheme="minorHAnsi"/>
          <w:szCs w:val="21"/>
        </w:rPr>
        <w:t>y</w:t>
      </w:r>
      <w:r>
        <w:rPr>
          <w:rFonts w:asciiTheme="minorHAnsi" w:hAnsiTheme="minorHAnsi" w:cstheme="minorHAnsi"/>
          <w:szCs w:val="21"/>
        </w:rPr>
        <w:t xml:space="preserve"> </w:t>
      </w:r>
      <w:r>
        <w:rPr>
          <w:rFonts w:ascii="TI84PlusCEKeys" w:hAnsi="TI84PlusCEKeys" w:cstheme="minorHAnsi"/>
          <w:szCs w:val="21"/>
        </w:rPr>
        <w:t>,</w:t>
      </w:r>
      <w:r>
        <w:rPr>
          <w:rFonts w:asciiTheme="minorHAnsi" w:hAnsiTheme="minorHAnsi" w:cstheme="minorHAnsi"/>
          <w:szCs w:val="21"/>
        </w:rPr>
        <w:t xml:space="preserve"> för att göra diagraminställningen.</w:t>
      </w:r>
    </w:p>
    <w:p w14:paraId="471C44F7" w14:textId="77777777" w:rsidR="00F820D7" w:rsidRDefault="00F820D7" w:rsidP="00F820D7">
      <w:pPr>
        <w:spacing w:after="160" w:line="259" w:lineRule="auto"/>
        <w:ind w:right="70"/>
        <w:rPr>
          <w:rFonts w:asciiTheme="minorHAnsi" w:hAnsiTheme="minorHAnsi" w:cstheme="minorHAnsi"/>
          <w:sz w:val="21"/>
          <w:szCs w:val="21"/>
        </w:rPr>
      </w:pPr>
      <w:r>
        <w:rPr>
          <w:rFonts w:asciiTheme="minorHAnsi" w:hAnsiTheme="minorHAnsi" w:cstheme="minorHAnsi"/>
          <w:sz w:val="21"/>
          <w:szCs w:val="21"/>
        </w:rPr>
        <w:t>Så här ska vi ha inställningen för det första diagrammet. Vi ska alltså ha ett spridnings-diagram där AR0 är x-lista och BEF är y-lista. Eftersom det är många data i listan så väljer vi att ha prickar som symbol för datapunkter. Vi har också valt att ha röd färg.</w:t>
      </w:r>
    </w:p>
    <w:p w14:paraId="2ADF565D" w14:textId="6C0605D9" w:rsidR="00F820D7" w:rsidRDefault="00F820D7" w:rsidP="00F820D7">
      <w:pPr>
        <w:spacing w:after="160" w:line="259" w:lineRule="auto"/>
        <w:ind w:right="70"/>
      </w:pPr>
      <w:r w:rsidRPr="00E95544">
        <w:rPr>
          <w:rFonts w:asciiTheme="minorHAnsi" w:hAnsiTheme="minorHAnsi" w:cstheme="minorHAnsi"/>
          <w:noProof/>
          <w:szCs w:val="21"/>
        </w:rPr>
        <w:drawing>
          <wp:inline distT="0" distB="0" distL="0" distR="0" wp14:anchorId="14BA3CE0" wp14:editId="759DC8A8">
            <wp:extent cx="2013499" cy="1209675"/>
            <wp:effectExtent l="19050" t="19050" r="2540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0199"/>
                    <a:stretch/>
                  </pic:blipFill>
                  <pic:spPr bwMode="auto">
                    <a:xfrm>
                      <a:off x="0" y="0"/>
                      <a:ext cx="2016714" cy="121160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3E1B3B23" w14:textId="35B8775F" w:rsidR="00F76A22" w:rsidRDefault="00F76A22" w:rsidP="00F820D7">
      <w:pPr>
        <w:spacing w:after="160" w:line="259" w:lineRule="auto"/>
        <w:ind w:right="70"/>
      </w:pPr>
    </w:p>
    <w:p w14:paraId="1D5378FC" w14:textId="1E73F60E" w:rsidR="00F76A22" w:rsidRDefault="00F76A22" w:rsidP="00F76A22">
      <w:pPr>
        <w:spacing w:after="80" w:line="259" w:lineRule="auto"/>
        <w:ind w:right="68"/>
        <w:rPr>
          <w:rFonts w:asciiTheme="minorHAnsi" w:hAnsiTheme="minorHAnsi" w:cstheme="minorHAnsi"/>
          <w:sz w:val="21"/>
          <w:szCs w:val="21"/>
        </w:rPr>
      </w:pPr>
      <w:r>
        <w:rPr>
          <w:rFonts w:asciiTheme="minorHAnsi" w:hAnsiTheme="minorHAnsi" w:cstheme="minorHAnsi"/>
          <w:sz w:val="21"/>
          <w:szCs w:val="21"/>
        </w:rPr>
        <w:lastRenderedPageBreak/>
        <w:t>Det svåraste just nu är att ställa in fönstret på ett bra sätt. På x-axeln ska vi täcka in alla 272 åren och på y-axeln befolkningsstorleken fram till 2021 som är knappt 11 miljoner.</w:t>
      </w:r>
    </w:p>
    <w:p w14:paraId="26552594" w14:textId="224829D4" w:rsidR="00F76A22" w:rsidRDefault="00F76A22" w:rsidP="00F76A22">
      <w:pPr>
        <w:spacing w:after="160" w:line="259" w:lineRule="auto"/>
        <w:ind w:right="70"/>
        <w:rPr>
          <w:rFonts w:asciiTheme="minorHAnsi" w:hAnsiTheme="minorHAnsi" w:cstheme="minorHAnsi"/>
          <w:sz w:val="21"/>
          <w:szCs w:val="21"/>
        </w:rPr>
      </w:pPr>
      <w:r>
        <w:rPr>
          <w:rFonts w:asciiTheme="minorHAnsi" w:hAnsiTheme="minorHAnsi" w:cstheme="minorHAnsi"/>
          <w:sz w:val="21"/>
          <w:szCs w:val="21"/>
        </w:rPr>
        <w:t xml:space="preserve">Som tur är så finns det en väldigt bra zoom-inställning som heter </w:t>
      </w:r>
      <w:r w:rsidRPr="00ED093E">
        <w:rPr>
          <w:rFonts w:asciiTheme="minorHAnsi" w:hAnsiTheme="minorHAnsi" w:cstheme="minorHAnsi"/>
          <w:i/>
          <w:iCs/>
          <w:sz w:val="21"/>
          <w:szCs w:val="21"/>
        </w:rPr>
        <w:t>ZoomStat</w:t>
      </w:r>
      <w:r>
        <w:rPr>
          <w:rFonts w:asciiTheme="minorHAnsi" w:hAnsiTheme="minorHAnsi" w:cstheme="minorHAnsi"/>
          <w:sz w:val="21"/>
          <w:szCs w:val="21"/>
        </w:rPr>
        <w:t xml:space="preserve">. Pröva den och gör sedan eventuellt en fininställning. Vi har i diagrammet valt at ha ett diskret linjerutnät. Blir lättare att göra avläsningar då. Så här kan det se ut. Se skärmbilden till höger. Man ser att befolk-ningen har växt stadigt även om man kan se antydan till att befolkningsutvecklingen planar ut eller att den till och med till blir negativ, dvs vi får en negativ tillväxt. </w:t>
      </w:r>
    </w:p>
    <w:p w14:paraId="00C84032" w14:textId="5F659336" w:rsidR="00F76A22" w:rsidRDefault="00F76A22" w:rsidP="00F820D7">
      <w:pPr>
        <w:spacing w:after="160" w:line="259" w:lineRule="auto"/>
        <w:ind w:right="70"/>
      </w:pPr>
      <w:r w:rsidRPr="00ED093E">
        <w:rPr>
          <w:rFonts w:asciiTheme="minorHAnsi" w:hAnsiTheme="minorHAnsi" w:cstheme="minorHAnsi"/>
          <w:noProof/>
          <w:sz w:val="21"/>
          <w:szCs w:val="21"/>
        </w:rPr>
        <w:drawing>
          <wp:inline distT="0" distB="0" distL="0" distR="0" wp14:anchorId="455FC1F0" wp14:editId="6B3EB2FD">
            <wp:extent cx="2199600" cy="1656000"/>
            <wp:effectExtent l="0" t="0" r="0" b="190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9600" cy="1656000"/>
                    </a:xfrm>
                    <a:prstGeom prst="rect">
                      <a:avLst/>
                    </a:prstGeom>
                    <a:noFill/>
                    <a:ln>
                      <a:noFill/>
                    </a:ln>
                  </pic:spPr>
                </pic:pic>
              </a:graphicData>
            </a:graphic>
          </wp:inline>
        </w:drawing>
      </w:r>
    </w:p>
    <w:p w14:paraId="49B509C1" w14:textId="0F52E2E1" w:rsidR="00F76A22" w:rsidRDefault="00F76A22" w:rsidP="00873CD3">
      <w:pPr>
        <w:spacing w:after="160" w:line="259" w:lineRule="auto"/>
        <w:ind w:right="-71"/>
        <w:rPr>
          <w:rFonts w:asciiTheme="minorHAnsi" w:hAnsiTheme="minorHAnsi" w:cstheme="minorHAnsi"/>
          <w:sz w:val="21"/>
          <w:szCs w:val="21"/>
        </w:rPr>
      </w:pPr>
      <w:r>
        <w:rPr>
          <w:rFonts w:asciiTheme="minorHAnsi" w:hAnsiTheme="minorHAnsi" w:cstheme="minorHAnsi"/>
          <w:sz w:val="21"/>
          <w:szCs w:val="21"/>
        </w:rPr>
        <w:t xml:space="preserve">Här kan det vara intressant att titta närmare på </w:t>
      </w:r>
      <w:r w:rsidRPr="00EB4E49">
        <w:rPr>
          <w:rFonts w:asciiTheme="minorHAnsi" w:hAnsiTheme="minorHAnsi" w:cstheme="minorHAnsi"/>
          <w:i/>
          <w:iCs/>
          <w:sz w:val="21"/>
          <w:szCs w:val="21"/>
        </w:rPr>
        <w:t>föränd</w:t>
      </w:r>
      <w:r w:rsidR="00873CD3">
        <w:rPr>
          <w:rFonts w:asciiTheme="minorHAnsi" w:hAnsiTheme="minorHAnsi" w:cstheme="minorHAnsi"/>
          <w:i/>
          <w:iCs/>
          <w:sz w:val="21"/>
          <w:szCs w:val="21"/>
        </w:rPr>
        <w:t>-</w:t>
      </w:r>
      <w:r w:rsidRPr="00EB4E49">
        <w:rPr>
          <w:rFonts w:asciiTheme="minorHAnsi" w:hAnsiTheme="minorHAnsi" w:cstheme="minorHAnsi"/>
          <w:i/>
          <w:iCs/>
          <w:sz w:val="21"/>
          <w:szCs w:val="21"/>
        </w:rPr>
        <w:t>ringarna</w:t>
      </w:r>
      <w:r>
        <w:rPr>
          <w:rFonts w:asciiTheme="minorHAnsi" w:hAnsiTheme="minorHAnsi" w:cstheme="minorHAnsi"/>
          <w:sz w:val="21"/>
          <w:szCs w:val="21"/>
        </w:rPr>
        <w:t xml:space="preserve">, dvs hur mycket befolkningen har förändrats sedan föregående år. Dessa data finns ju i listan </w:t>
      </w:r>
      <w:r w:rsidRPr="00BE0262">
        <w:rPr>
          <w:rFonts w:asciiTheme="minorHAnsi" w:hAnsiTheme="minorHAnsi" w:cstheme="minorHAnsi"/>
          <w:i/>
          <w:iCs/>
          <w:sz w:val="21"/>
          <w:szCs w:val="21"/>
        </w:rPr>
        <w:t>Diff</w:t>
      </w:r>
      <w:r>
        <w:rPr>
          <w:rFonts w:asciiTheme="minorHAnsi" w:hAnsiTheme="minorHAnsi" w:cstheme="minorHAnsi"/>
          <w:sz w:val="21"/>
          <w:szCs w:val="21"/>
        </w:rPr>
        <w:t>. Vi börjar då med att stänga av diagram-plottningen för listan med befolkningsstorlek.</w:t>
      </w:r>
    </w:p>
    <w:p w14:paraId="414402B6" w14:textId="79D69386" w:rsidR="00F76A22" w:rsidRDefault="00F76A22" w:rsidP="00873CD3">
      <w:pPr>
        <w:spacing w:after="160" w:line="259" w:lineRule="auto"/>
        <w:ind w:right="-71"/>
        <w:rPr>
          <w:rFonts w:asciiTheme="minorHAnsi" w:hAnsiTheme="minorHAnsi" w:cstheme="minorHAnsi"/>
          <w:sz w:val="21"/>
          <w:szCs w:val="21"/>
        </w:rPr>
      </w:pPr>
      <w:r>
        <w:rPr>
          <w:rFonts w:asciiTheme="minorHAnsi" w:hAnsiTheme="minorHAnsi" w:cstheme="minorHAnsi"/>
          <w:sz w:val="21"/>
          <w:szCs w:val="21"/>
        </w:rPr>
        <w:t xml:space="preserve">Så här blir nu inställningarna för </w:t>
      </w:r>
      <w:r w:rsidRPr="00EB4E49">
        <w:rPr>
          <w:rFonts w:asciiTheme="minorHAnsi" w:hAnsiTheme="minorHAnsi" w:cstheme="minorHAnsi"/>
          <w:i/>
          <w:iCs/>
          <w:sz w:val="21"/>
          <w:szCs w:val="21"/>
        </w:rPr>
        <w:t>förändringsdiagrammet</w:t>
      </w:r>
      <w:r>
        <w:rPr>
          <w:rFonts w:asciiTheme="minorHAnsi" w:hAnsiTheme="minorHAnsi" w:cstheme="minorHAnsi"/>
          <w:sz w:val="21"/>
          <w:szCs w:val="21"/>
        </w:rPr>
        <w:t>. Se skärmen till höger.</w:t>
      </w:r>
    </w:p>
    <w:p w14:paraId="56CD6FD5" w14:textId="1446FB7D" w:rsidR="00F76A22" w:rsidRPr="00A90643" w:rsidRDefault="00F76A22" w:rsidP="00F76A22">
      <w:pPr>
        <w:spacing w:after="160" w:line="259" w:lineRule="auto"/>
        <w:ind w:right="496"/>
      </w:pPr>
      <w:r w:rsidRPr="00EB4E49">
        <w:rPr>
          <w:rFonts w:asciiTheme="minorHAnsi" w:hAnsiTheme="minorHAnsi" w:cstheme="minorHAnsi"/>
          <w:noProof/>
          <w:sz w:val="21"/>
          <w:szCs w:val="21"/>
        </w:rPr>
        <w:drawing>
          <wp:inline distT="0" distB="0" distL="0" distR="0" wp14:anchorId="6928D289" wp14:editId="07D31FBD">
            <wp:extent cx="1857600" cy="1087200"/>
            <wp:effectExtent l="19050" t="19050" r="28575" b="1778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b="22155"/>
                    <a:stretch/>
                  </pic:blipFill>
                  <pic:spPr bwMode="auto">
                    <a:xfrm>
                      <a:off x="0" y="0"/>
                      <a:ext cx="1857600" cy="108720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4608FEDC" w14:textId="77777777" w:rsidR="00F76A22" w:rsidRDefault="00F76A22" w:rsidP="00F76A22">
      <w:pPr>
        <w:pStyle w:val="brdtext"/>
        <w:tabs>
          <w:tab w:val="left" w:pos="7655"/>
        </w:tabs>
        <w:spacing w:before="60" w:after="60" w:line="259" w:lineRule="auto"/>
        <w:ind w:right="210"/>
        <w:rPr>
          <w:rFonts w:asciiTheme="minorHAnsi" w:hAnsiTheme="minorHAnsi" w:cstheme="minorHAnsi"/>
          <w:szCs w:val="21"/>
        </w:rPr>
      </w:pPr>
      <w:r>
        <w:rPr>
          <w:rFonts w:asciiTheme="minorHAnsi" w:hAnsiTheme="minorHAnsi" w:cstheme="minorHAnsi"/>
          <w:szCs w:val="21"/>
        </w:rPr>
        <w:t>Så här blir nu förändringsdiagrammet:</w:t>
      </w:r>
    </w:p>
    <w:p w14:paraId="622621B9" w14:textId="5F6751EB" w:rsidR="00F76A22" w:rsidRDefault="00F76A22" w:rsidP="00873CD3">
      <w:pPr>
        <w:pStyle w:val="brdtext"/>
        <w:tabs>
          <w:tab w:val="left" w:pos="7655"/>
        </w:tabs>
        <w:spacing w:before="40" w:after="120" w:line="259" w:lineRule="auto"/>
        <w:ind w:right="210"/>
        <w:rPr>
          <w:rFonts w:asciiTheme="minorHAnsi" w:hAnsiTheme="minorHAnsi" w:cstheme="minorHAnsi"/>
          <w:szCs w:val="21"/>
        </w:rPr>
      </w:pPr>
      <w:r w:rsidRPr="00107A06">
        <w:rPr>
          <w:rFonts w:asciiTheme="minorHAnsi" w:hAnsiTheme="minorHAnsi" w:cstheme="minorHAnsi"/>
        </w:rPr>
        <w:t xml:space="preserve">Vi får ett minst sagt hackigt diagram som alltså visar att befolkningsförändringen (jämförelse med föregående år) har varierat mellan ca </w:t>
      </w:r>
      <w:r>
        <w:rPr>
          <w:rFonts w:asciiTheme="minorHAnsi" w:hAnsiTheme="minorHAnsi" w:cstheme="minorHAnsi"/>
        </w:rPr>
        <w:t>-</w:t>
      </w:r>
      <w:r w:rsidRPr="00107A06">
        <w:rPr>
          <w:rFonts w:asciiTheme="minorHAnsi" w:hAnsiTheme="minorHAnsi" w:cstheme="minorHAnsi"/>
        </w:rPr>
        <w:t xml:space="preserve"> 50 000 och 90 000. Man urskiljer bland annat tydligt de två </w:t>
      </w:r>
      <w:r>
        <w:rPr>
          <w:rFonts w:asciiTheme="minorHAnsi" w:hAnsiTheme="minorHAnsi" w:cstheme="minorHAnsi"/>
        </w:rPr>
        <w:t xml:space="preserve">hacken i kurvan </w:t>
      </w:r>
      <w:r w:rsidRPr="00107A06">
        <w:rPr>
          <w:rFonts w:asciiTheme="minorHAnsi" w:hAnsiTheme="minorHAnsi" w:cstheme="minorHAnsi"/>
        </w:rPr>
        <w:t>ca 1870–1880</w:t>
      </w:r>
      <w:r>
        <w:rPr>
          <w:rFonts w:asciiTheme="minorHAnsi" w:hAnsiTheme="minorHAnsi" w:cstheme="minorHAnsi"/>
        </w:rPr>
        <w:t xml:space="preserve">. Då minskade befolkningen på grund </w:t>
      </w:r>
      <w:r w:rsidRPr="00107A06">
        <w:rPr>
          <w:rFonts w:asciiTheme="minorHAnsi" w:hAnsiTheme="minorHAnsi" w:cstheme="minorHAnsi"/>
        </w:rPr>
        <w:t xml:space="preserve">av </w:t>
      </w:r>
      <w:r>
        <w:rPr>
          <w:rFonts w:asciiTheme="minorHAnsi" w:hAnsiTheme="minorHAnsi" w:cstheme="minorHAnsi"/>
        </w:rPr>
        <w:t xml:space="preserve">den stora </w:t>
      </w:r>
      <w:r w:rsidRPr="00107A06">
        <w:rPr>
          <w:rFonts w:asciiTheme="minorHAnsi" w:hAnsiTheme="minorHAnsi" w:cstheme="minorHAnsi"/>
        </w:rPr>
        <w:t>emigrationen till Nordamerika.</w:t>
      </w:r>
      <w:r>
        <w:rPr>
          <w:rFonts w:asciiTheme="minorHAnsi" w:hAnsiTheme="minorHAnsi" w:cstheme="minorHAnsi"/>
        </w:rPr>
        <w:t xml:space="preserve"> I vissa årskullar lämnade var femte man och var sjätte kvinna Sverige. </w:t>
      </w:r>
    </w:p>
    <w:p w14:paraId="2CBE37CE" w14:textId="5E694599" w:rsidR="00F76A22" w:rsidRDefault="00F9542C">
      <w:pPr>
        <w:spacing w:after="160" w:line="259" w:lineRule="auto"/>
        <w:ind w:right="496"/>
      </w:pPr>
      <w:r w:rsidRPr="00EB4E49">
        <w:rPr>
          <w:rFonts w:asciiTheme="minorHAnsi" w:hAnsiTheme="minorHAnsi" w:cstheme="minorHAnsi"/>
          <w:noProof/>
          <w:szCs w:val="21"/>
        </w:rPr>
        <w:drawing>
          <wp:inline distT="0" distB="0" distL="0" distR="0" wp14:anchorId="15B85D1B" wp14:editId="585D6CC1">
            <wp:extent cx="2676525" cy="2015174"/>
            <wp:effectExtent l="0" t="0" r="0" b="444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9143" cy="2017145"/>
                    </a:xfrm>
                    <a:prstGeom prst="rect">
                      <a:avLst/>
                    </a:prstGeom>
                    <a:noFill/>
                    <a:ln>
                      <a:noFill/>
                    </a:ln>
                  </pic:spPr>
                </pic:pic>
              </a:graphicData>
            </a:graphic>
          </wp:inline>
        </w:drawing>
      </w:r>
    </w:p>
    <w:p w14:paraId="490CA51F" w14:textId="57AD0E76" w:rsidR="00F9542C" w:rsidRDefault="00F9542C" w:rsidP="00F9542C">
      <w:pPr>
        <w:pStyle w:val="brdtext"/>
        <w:tabs>
          <w:tab w:val="left" w:pos="7655"/>
        </w:tabs>
        <w:spacing w:line="259" w:lineRule="auto"/>
        <w:ind w:right="354"/>
        <w:rPr>
          <w:rFonts w:asciiTheme="minorHAnsi" w:hAnsiTheme="minorHAnsi" w:cstheme="minorHAnsi"/>
          <w:szCs w:val="21"/>
        </w:rPr>
      </w:pPr>
      <w:r>
        <w:rPr>
          <w:rFonts w:asciiTheme="minorHAnsi" w:hAnsiTheme="minorHAnsi" w:cstheme="minorHAnsi"/>
          <w:szCs w:val="21"/>
        </w:rPr>
        <w:t>Vi kan dock ur diagrammet se att tillväxten verkar öka men med några undantag när den dippar ordentligt. Den genomsnittliga befolkningsförändringen är ca</w:t>
      </w:r>
      <w:r>
        <w:rPr>
          <w:rFonts w:asciiTheme="minorHAnsi" w:hAnsiTheme="minorHAnsi" w:cstheme="minorHAnsi"/>
          <w:szCs w:val="21"/>
        </w:rPr>
        <w:br/>
        <w:t xml:space="preserve"> 32 000 personer/år. Man summerar då data i listan DIFF och dividerar med antalet värden. </w:t>
      </w:r>
      <w:r w:rsidR="00EF3298">
        <w:rPr>
          <w:rFonts w:asciiTheme="minorHAnsi" w:hAnsiTheme="minorHAnsi" w:cstheme="minorHAnsi"/>
          <w:szCs w:val="21"/>
        </w:rPr>
        <w:t>S</w:t>
      </w:r>
      <w:r>
        <w:rPr>
          <w:rFonts w:asciiTheme="minorHAnsi" w:hAnsiTheme="minorHAnsi" w:cstheme="minorHAnsi"/>
          <w:szCs w:val="21"/>
        </w:rPr>
        <w:t>e skärm-bilden nedan.</w:t>
      </w:r>
    </w:p>
    <w:p w14:paraId="079FDE1F" w14:textId="7248D37B" w:rsidR="00F9542C" w:rsidRDefault="00F9542C">
      <w:pPr>
        <w:spacing w:after="160" w:line="259" w:lineRule="auto"/>
        <w:ind w:right="496"/>
      </w:pPr>
      <w:r w:rsidRPr="009F570D">
        <w:rPr>
          <w:rFonts w:asciiTheme="minorHAnsi" w:hAnsiTheme="minorHAnsi" w:cstheme="minorHAnsi"/>
          <w:noProof/>
          <w:szCs w:val="21"/>
        </w:rPr>
        <w:drawing>
          <wp:inline distT="0" distB="0" distL="0" distR="0" wp14:anchorId="187FC4D1" wp14:editId="3FA32ED7">
            <wp:extent cx="1933200" cy="590400"/>
            <wp:effectExtent l="19050" t="19050" r="10160" b="196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59426"/>
                    <a:stretch/>
                  </pic:blipFill>
                  <pic:spPr bwMode="auto">
                    <a:xfrm>
                      <a:off x="0" y="0"/>
                      <a:ext cx="1933200" cy="59040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4644BFDB" w14:textId="76D1432F" w:rsidR="00F9542C" w:rsidRPr="001960A6" w:rsidRDefault="00F9542C" w:rsidP="00F9542C">
      <w:pPr>
        <w:pStyle w:val="brdtext"/>
        <w:tabs>
          <w:tab w:val="left" w:pos="7655"/>
        </w:tabs>
        <w:spacing w:line="259" w:lineRule="auto"/>
        <w:ind w:right="212"/>
        <w:rPr>
          <w:rFonts w:asciiTheme="minorHAnsi" w:hAnsiTheme="minorHAnsi" w:cstheme="minorHAnsi"/>
          <w:szCs w:val="21"/>
        </w:rPr>
      </w:pPr>
      <w:r w:rsidRPr="001960A6">
        <w:rPr>
          <w:rFonts w:asciiTheme="minorHAnsi" w:hAnsiTheme="minorHAnsi" w:cstheme="minorHAnsi"/>
          <w:szCs w:val="21"/>
        </w:rPr>
        <w:t>Vi ska nu återvända till det förra diagrammet och göra en regressions-analys för att se hur pass väl data är anpassade till en exponentiell modell. För populationer som växer är exponentiella modeller det vanligaste. Får vi ett bra resultat på regressionsanalysen så kan vi låta den exponentiella modellen ersätta alla våra data. Allting blir så mycket enklare då.</w:t>
      </w:r>
    </w:p>
    <w:p w14:paraId="56810A80" w14:textId="5CEDCF74" w:rsidR="00F9542C" w:rsidRDefault="00F9542C" w:rsidP="00F9542C">
      <w:pPr>
        <w:pStyle w:val="brdtext"/>
        <w:tabs>
          <w:tab w:val="left" w:pos="7655"/>
        </w:tabs>
        <w:spacing w:line="259" w:lineRule="auto"/>
        <w:ind w:right="212"/>
        <w:rPr>
          <w:rFonts w:asciiTheme="minorHAnsi" w:hAnsiTheme="minorHAnsi" w:cstheme="minorHAnsi"/>
          <w:szCs w:val="21"/>
        </w:rPr>
      </w:pPr>
      <w:r w:rsidRPr="001960A6">
        <w:rPr>
          <w:rFonts w:asciiTheme="minorHAnsi" w:hAnsiTheme="minorHAnsi" w:cstheme="minorHAnsi"/>
          <w:szCs w:val="21"/>
        </w:rPr>
        <w:t xml:space="preserve">Tryck nu på </w:t>
      </w:r>
      <w:r w:rsidRPr="001960A6">
        <w:rPr>
          <w:rFonts w:ascii="TI84PlusCEKeys" w:hAnsi="TI84PlusCEKeys" w:cstheme="minorHAnsi"/>
          <w:szCs w:val="21"/>
        </w:rPr>
        <w:t>…</w:t>
      </w:r>
      <w:r w:rsidRPr="001960A6">
        <w:rPr>
          <w:rFonts w:asciiTheme="minorHAnsi" w:hAnsiTheme="minorHAnsi" w:cstheme="minorHAnsi"/>
          <w:szCs w:val="21"/>
        </w:rPr>
        <w:t xml:space="preserve"> och välj sedan BERÄKNINGAR och sedan alternativ 0 i listan. Se figur. Det finns många olika modeller att välja på.</w:t>
      </w:r>
    </w:p>
    <w:p w14:paraId="2A3C72A7" w14:textId="6C073E84" w:rsidR="00F9542C" w:rsidRPr="001960A6" w:rsidRDefault="00F9542C" w:rsidP="00F9542C">
      <w:pPr>
        <w:pStyle w:val="brdtext"/>
        <w:tabs>
          <w:tab w:val="left" w:pos="7655"/>
        </w:tabs>
        <w:spacing w:line="259" w:lineRule="auto"/>
        <w:ind w:right="212"/>
        <w:rPr>
          <w:rFonts w:asciiTheme="minorHAnsi" w:hAnsiTheme="minorHAnsi" w:cstheme="minorHAnsi"/>
          <w:szCs w:val="21"/>
        </w:rPr>
      </w:pPr>
      <w:r w:rsidRPr="001960A6">
        <w:rPr>
          <w:rFonts w:asciiTheme="minorHAnsi" w:hAnsiTheme="minorHAnsi" w:cstheme="minorHAnsi"/>
          <w:noProof/>
          <w:szCs w:val="21"/>
        </w:rPr>
        <w:drawing>
          <wp:inline distT="0" distB="0" distL="0" distR="0" wp14:anchorId="6CF64397" wp14:editId="63FEBFAD">
            <wp:extent cx="1951990" cy="1471124"/>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9078" cy="1476466"/>
                    </a:xfrm>
                    <a:prstGeom prst="rect">
                      <a:avLst/>
                    </a:prstGeom>
                    <a:noFill/>
                    <a:ln>
                      <a:noFill/>
                    </a:ln>
                  </pic:spPr>
                </pic:pic>
              </a:graphicData>
            </a:graphic>
          </wp:inline>
        </w:drawing>
      </w:r>
    </w:p>
    <w:p w14:paraId="652EEF0C" w14:textId="77777777" w:rsidR="001C2059" w:rsidRDefault="001C2059">
      <w:pPr>
        <w:spacing w:after="160" w:line="259" w:lineRule="auto"/>
        <w:rPr>
          <w:rFonts w:asciiTheme="minorHAnsi" w:hAnsiTheme="minorHAnsi" w:cstheme="minorHAnsi"/>
          <w:sz w:val="21"/>
          <w:szCs w:val="21"/>
        </w:rPr>
      </w:pPr>
      <w:r>
        <w:rPr>
          <w:rFonts w:asciiTheme="minorHAnsi" w:hAnsiTheme="minorHAnsi" w:cstheme="minorHAnsi"/>
          <w:sz w:val="21"/>
          <w:szCs w:val="21"/>
        </w:rPr>
        <w:br w:type="page"/>
      </w:r>
    </w:p>
    <w:p w14:paraId="204EFD19" w14:textId="77777777" w:rsidR="001C2059" w:rsidRDefault="00F9542C" w:rsidP="00F9542C">
      <w:pPr>
        <w:spacing w:after="60" w:line="259" w:lineRule="auto"/>
        <w:ind w:right="210"/>
        <w:rPr>
          <w:rFonts w:asciiTheme="minorHAnsi" w:hAnsiTheme="minorHAnsi" w:cstheme="minorHAnsi"/>
          <w:sz w:val="21"/>
          <w:szCs w:val="21"/>
        </w:rPr>
      </w:pPr>
      <w:r w:rsidRPr="001960A6">
        <w:rPr>
          <w:rFonts w:asciiTheme="minorHAnsi" w:hAnsiTheme="minorHAnsi" w:cstheme="minorHAnsi"/>
          <w:sz w:val="21"/>
          <w:szCs w:val="21"/>
        </w:rPr>
        <w:lastRenderedPageBreak/>
        <w:t>Nu kommer ett dialogfönster upp och då ska dy fylla i Xlista och Y-lista och vad den framräknade regressions</w:t>
      </w:r>
      <w:r>
        <w:rPr>
          <w:rFonts w:asciiTheme="minorHAnsi" w:hAnsiTheme="minorHAnsi" w:cstheme="minorHAnsi"/>
          <w:sz w:val="21"/>
          <w:szCs w:val="21"/>
        </w:rPr>
        <w:t>-</w:t>
      </w:r>
      <w:r w:rsidRPr="001960A6">
        <w:rPr>
          <w:rFonts w:asciiTheme="minorHAnsi" w:hAnsiTheme="minorHAnsi" w:cstheme="minorHAnsi"/>
          <w:sz w:val="21"/>
          <w:szCs w:val="21"/>
        </w:rPr>
        <w:t xml:space="preserve">ekvationen ska hamna. Markera sedan </w:t>
      </w:r>
      <w:r w:rsidRPr="001C2059">
        <w:rPr>
          <w:rFonts w:asciiTheme="minorHAnsi" w:hAnsiTheme="minorHAnsi" w:cstheme="minorHAnsi"/>
          <w:b/>
          <w:bCs/>
          <w:sz w:val="21"/>
          <w:szCs w:val="21"/>
        </w:rPr>
        <w:t>BERÄKNA</w:t>
      </w:r>
      <w:r w:rsidRPr="001960A6">
        <w:rPr>
          <w:rFonts w:asciiTheme="minorHAnsi" w:hAnsiTheme="minorHAnsi" w:cstheme="minorHAnsi"/>
          <w:sz w:val="21"/>
          <w:szCs w:val="21"/>
        </w:rPr>
        <w:t xml:space="preserve"> och tryck på </w:t>
      </w:r>
      <w:r w:rsidRPr="001960A6">
        <w:rPr>
          <w:rFonts w:ascii="TI84PlusCEKeys" w:hAnsi="TI84PlusCEKeys" w:cstheme="minorHAnsi"/>
          <w:sz w:val="21"/>
          <w:szCs w:val="21"/>
        </w:rPr>
        <w:t>Í</w:t>
      </w:r>
      <w:r w:rsidRPr="001960A6">
        <w:rPr>
          <w:rFonts w:asciiTheme="minorHAnsi" w:hAnsiTheme="minorHAnsi" w:cstheme="minorHAnsi"/>
          <w:sz w:val="21"/>
          <w:szCs w:val="21"/>
        </w:rPr>
        <w:t>.</w:t>
      </w:r>
    </w:p>
    <w:p w14:paraId="52961177" w14:textId="18E9D719" w:rsidR="001C2059" w:rsidRDefault="001C2059" w:rsidP="00246AD5">
      <w:pPr>
        <w:spacing w:after="120" w:line="259" w:lineRule="auto"/>
        <w:ind w:right="210"/>
        <w:rPr>
          <w:rFonts w:asciiTheme="minorHAnsi" w:hAnsiTheme="minorHAnsi" w:cstheme="minorHAnsi"/>
          <w:sz w:val="21"/>
          <w:szCs w:val="21"/>
        </w:rPr>
      </w:pPr>
      <w:r w:rsidRPr="001960A6">
        <w:rPr>
          <w:rFonts w:asciiTheme="minorHAnsi" w:hAnsiTheme="minorHAnsi" w:cstheme="minorHAnsi"/>
          <w:noProof/>
          <w:sz w:val="21"/>
          <w:szCs w:val="21"/>
        </w:rPr>
        <w:drawing>
          <wp:inline distT="0" distB="0" distL="0" distR="0" wp14:anchorId="5DEDA0D0" wp14:editId="34D9F5BB">
            <wp:extent cx="2105025" cy="1130989"/>
            <wp:effectExtent l="19050" t="19050" r="9525" b="12065"/>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b="28783"/>
                    <a:stretch/>
                  </pic:blipFill>
                  <pic:spPr bwMode="auto">
                    <a:xfrm>
                      <a:off x="0" y="0"/>
                      <a:ext cx="2112318" cy="1134907"/>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2F7CB774" w14:textId="6228E98E" w:rsidR="00F9542C" w:rsidRPr="001960A6" w:rsidRDefault="00F9542C" w:rsidP="00F9542C">
      <w:pPr>
        <w:spacing w:after="60" w:line="259" w:lineRule="auto"/>
        <w:ind w:right="210"/>
        <w:rPr>
          <w:rFonts w:asciiTheme="minorHAnsi" w:hAnsiTheme="minorHAnsi" w:cstheme="minorHAnsi"/>
          <w:sz w:val="21"/>
          <w:szCs w:val="21"/>
        </w:rPr>
      </w:pPr>
      <w:r w:rsidRPr="001960A6">
        <w:rPr>
          <w:rFonts w:asciiTheme="minorHAnsi" w:hAnsiTheme="minorHAnsi" w:cstheme="minorHAnsi"/>
          <w:sz w:val="21"/>
          <w:szCs w:val="21"/>
        </w:rPr>
        <w:t xml:space="preserve"> Nu får räknaren jobba ett tag. Det handlar ju om nästan 300 observationer i listan för befolkningsstorlek. Det märks på att det gula upptaget-hjulet högst upp till höger i fönstret snurrar.</w:t>
      </w:r>
    </w:p>
    <w:p w14:paraId="3F34A908" w14:textId="77777777" w:rsidR="001C2059" w:rsidRDefault="00F9542C" w:rsidP="00246AD5">
      <w:pPr>
        <w:spacing w:after="120" w:line="259" w:lineRule="auto"/>
        <w:ind w:right="210"/>
        <w:rPr>
          <w:rFonts w:asciiTheme="minorHAnsi" w:hAnsiTheme="minorHAnsi" w:cstheme="minorHAnsi"/>
          <w:sz w:val="21"/>
          <w:szCs w:val="21"/>
        </w:rPr>
      </w:pPr>
      <w:r w:rsidRPr="001960A6">
        <w:rPr>
          <w:rFonts w:asciiTheme="minorHAnsi" w:hAnsiTheme="minorHAnsi" w:cstheme="minorHAnsi"/>
          <w:sz w:val="21"/>
          <w:szCs w:val="21"/>
        </w:rPr>
        <w:t xml:space="preserve">Så här blir nu resultatet. Korrelationskoefficienten </w:t>
      </w:r>
      <w:r w:rsidRPr="00F9542C">
        <w:rPr>
          <w:rFonts w:asciiTheme="minorHAnsi" w:hAnsiTheme="minorHAnsi" w:cstheme="minorHAnsi"/>
          <w:b/>
          <w:bCs/>
          <w:i/>
          <w:iCs/>
          <w:sz w:val="21"/>
          <w:szCs w:val="21"/>
        </w:rPr>
        <w:t>r</w:t>
      </w:r>
      <w:r w:rsidRPr="001960A6">
        <w:rPr>
          <w:rFonts w:asciiTheme="minorHAnsi" w:hAnsiTheme="minorHAnsi" w:cstheme="minorHAnsi"/>
          <w:sz w:val="21"/>
          <w:szCs w:val="21"/>
        </w:rPr>
        <w:t xml:space="preserve"> blir ca 0,996. Vilket betyder att data är i stort sett helt anpassade till modellen. </w:t>
      </w:r>
    </w:p>
    <w:p w14:paraId="1B99F00A" w14:textId="03F76956" w:rsidR="001C2059" w:rsidRDefault="001C2059" w:rsidP="00F9542C">
      <w:pPr>
        <w:spacing w:line="259" w:lineRule="auto"/>
        <w:ind w:right="212"/>
        <w:rPr>
          <w:rFonts w:asciiTheme="minorHAnsi" w:hAnsiTheme="minorHAnsi" w:cstheme="minorHAnsi"/>
          <w:sz w:val="21"/>
          <w:szCs w:val="21"/>
        </w:rPr>
      </w:pPr>
      <w:r w:rsidRPr="001960A6">
        <w:rPr>
          <w:rFonts w:asciiTheme="minorHAnsi" w:hAnsiTheme="minorHAnsi" w:cstheme="minorHAnsi"/>
          <w:noProof/>
          <w:sz w:val="21"/>
          <w:szCs w:val="21"/>
        </w:rPr>
        <w:drawing>
          <wp:inline distT="0" distB="0" distL="0" distR="0" wp14:anchorId="4590BB0B" wp14:editId="7EEAC9BA">
            <wp:extent cx="2171700" cy="1137782"/>
            <wp:effectExtent l="19050" t="19050" r="19050" b="2476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b="30328"/>
                    <a:stretch/>
                  </pic:blipFill>
                  <pic:spPr bwMode="auto">
                    <a:xfrm>
                      <a:off x="0" y="0"/>
                      <a:ext cx="2180337" cy="1142307"/>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6C632025" w14:textId="77777777" w:rsidR="001C2059" w:rsidRDefault="001C2059" w:rsidP="00F9542C">
      <w:pPr>
        <w:spacing w:line="259" w:lineRule="auto"/>
        <w:ind w:right="212"/>
        <w:rPr>
          <w:rFonts w:asciiTheme="minorHAnsi" w:hAnsiTheme="minorHAnsi" w:cstheme="minorHAnsi"/>
          <w:sz w:val="21"/>
          <w:szCs w:val="21"/>
        </w:rPr>
      </w:pPr>
    </w:p>
    <w:p w14:paraId="4BD07B44" w14:textId="31D5146B" w:rsidR="00F9542C" w:rsidRPr="001960A6" w:rsidRDefault="00F9542C" w:rsidP="00F9542C">
      <w:pPr>
        <w:spacing w:line="259" w:lineRule="auto"/>
        <w:ind w:right="212"/>
        <w:rPr>
          <w:rFonts w:asciiTheme="minorHAnsi" w:hAnsiTheme="minorHAnsi" w:cstheme="minorHAnsi"/>
          <w:sz w:val="21"/>
          <w:szCs w:val="21"/>
        </w:rPr>
      </w:pPr>
      <w:r w:rsidRPr="001960A6">
        <w:rPr>
          <w:rFonts w:asciiTheme="minorHAnsi" w:hAnsiTheme="minorHAnsi" w:cstheme="minorHAnsi"/>
          <w:sz w:val="21"/>
          <w:szCs w:val="21"/>
        </w:rPr>
        <w:t>Tänk på att om du vill ha</w:t>
      </w:r>
      <w:r w:rsidRPr="00D32091">
        <w:rPr>
          <w:rFonts w:asciiTheme="minorHAnsi" w:hAnsiTheme="minorHAnsi" w:cstheme="minorHAnsi"/>
          <w:b/>
          <w:bCs/>
          <w:i/>
          <w:iCs/>
          <w:sz w:val="21"/>
          <w:szCs w:val="21"/>
        </w:rPr>
        <w:t>r-</w:t>
      </w:r>
      <w:r w:rsidRPr="001960A6">
        <w:rPr>
          <w:rFonts w:asciiTheme="minorHAnsi" w:hAnsiTheme="minorHAnsi" w:cstheme="minorHAnsi"/>
          <w:sz w:val="21"/>
          <w:szCs w:val="21"/>
        </w:rPr>
        <w:t xml:space="preserve">värdet visat så måste du ställa in STAT-DIAGNOSTIK i läget PÅ. Tryck på </w:t>
      </w:r>
      <w:r w:rsidRPr="001960A6">
        <w:rPr>
          <w:rFonts w:ascii="TI84PlusCEKeys" w:hAnsi="TI84PlusCEKeys" w:cstheme="minorHAnsi"/>
          <w:sz w:val="21"/>
          <w:szCs w:val="21"/>
        </w:rPr>
        <w:t>z</w:t>
      </w:r>
      <w:r w:rsidRPr="001960A6">
        <w:rPr>
          <w:rFonts w:asciiTheme="minorHAnsi" w:hAnsiTheme="minorHAnsi" w:cstheme="minorHAnsi"/>
          <w:sz w:val="21"/>
          <w:szCs w:val="21"/>
        </w:rPr>
        <w:t xml:space="preserve"> och titta på dina inställningar.</w:t>
      </w:r>
    </w:p>
    <w:p w14:paraId="1815CE86" w14:textId="03B7C7EB" w:rsidR="00F9542C" w:rsidRPr="001960A6" w:rsidRDefault="00F9542C" w:rsidP="00F9542C">
      <w:pPr>
        <w:spacing w:after="120" w:line="259" w:lineRule="auto"/>
        <w:ind w:right="212"/>
        <w:rPr>
          <w:rFonts w:asciiTheme="minorHAnsi" w:hAnsiTheme="minorHAnsi" w:cstheme="minorHAnsi"/>
          <w:sz w:val="21"/>
          <w:szCs w:val="21"/>
        </w:rPr>
      </w:pPr>
      <w:r w:rsidRPr="001960A6">
        <w:rPr>
          <w:rFonts w:asciiTheme="minorHAnsi" w:hAnsiTheme="minorHAnsi" w:cstheme="minorHAnsi"/>
          <w:sz w:val="21"/>
          <w:szCs w:val="21"/>
        </w:rPr>
        <w:t>Den framräknade regressionsekvationen med ett lämpligt antal värdesiffror blir då</w:t>
      </w:r>
    </w:p>
    <w:p w14:paraId="0279F86E" w14:textId="27F3212C" w:rsidR="00F9542C" w:rsidRPr="001960A6" w:rsidRDefault="00F9542C" w:rsidP="00F06588">
      <w:pPr>
        <w:spacing w:after="80" w:line="259" w:lineRule="auto"/>
        <w:ind w:right="210"/>
        <w:rPr>
          <w:rFonts w:asciiTheme="minorHAnsi" w:hAnsiTheme="minorHAnsi" w:cstheme="minorHAnsi"/>
          <w:sz w:val="21"/>
          <w:szCs w:val="21"/>
        </w:rPr>
      </w:pPr>
      <w:r w:rsidRPr="001960A6">
        <w:rPr>
          <w:rFonts w:asciiTheme="minorHAnsi" w:hAnsiTheme="minorHAnsi" w:cstheme="minorHAnsi"/>
          <w:position w:val="-10"/>
          <w:sz w:val="21"/>
          <w:szCs w:val="21"/>
          <w:highlight w:val="yellow"/>
        </w:rPr>
        <w:object w:dxaOrig="1780" w:dyaOrig="340" w14:anchorId="1BE38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7.25pt" o:ole="">
            <v:imagedata r:id="rId17" o:title=""/>
          </v:shape>
          <o:OLEObject Type="Embed" ProgID="Equation.DSMT4" ShapeID="_x0000_i1025" DrawAspect="Content" ObjectID="_1734188180" r:id="rId18"/>
        </w:object>
      </w:r>
      <w:r w:rsidRPr="001960A6">
        <w:rPr>
          <w:rFonts w:asciiTheme="minorHAnsi" w:hAnsiTheme="minorHAnsi" w:cstheme="minorHAnsi"/>
          <w:sz w:val="21"/>
          <w:szCs w:val="21"/>
          <w:highlight w:val="yellow"/>
        </w:rPr>
        <w:t>miljoner</w:t>
      </w:r>
    </w:p>
    <w:p w14:paraId="516D6FC3" w14:textId="3C7973F4" w:rsidR="00F9542C" w:rsidRDefault="00F9542C" w:rsidP="00F06588">
      <w:pPr>
        <w:spacing w:line="259" w:lineRule="auto"/>
        <w:ind w:right="70"/>
        <w:rPr>
          <w:rFonts w:asciiTheme="minorHAnsi" w:hAnsiTheme="minorHAnsi" w:cstheme="minorHAnsi"/>
          <w:sz w:val="21"/>
          <w:szCs w:val="21"/>
        </w:rPr>
      </w:pPr>
      <w:r w:rsidRPr="001960A6">
        <w:rPr>
          <w:rFonts w:asciiTheme="minorHAnsi" w:hAnsiTheme="minorHAnsi" w:cstheme="minorHAnsi"/>
          <w:sz w:val="21"/>
          <w:szCs w:val="21"/>
        </w:rPr>
        <w:t>Det betyder att befolkningen enligt modellen har växt med 0,68 %</w:t>
      </w:r>
      <w:r>
        <w:rPr>
          <w:rFonts w:asciiTheme="minorHAnsi" w:hAnsiTheme="minorHAnsi" w:cstheme="minorHAnsi"/>
          <w:sz w:val="21"/>
          <w:szCs w:val="21"/>
        </w:rPr>
        <w:t xml:space="preserve"> </w:t>
      </w:r>
      <w:r w:rsidRPr="001960A6">
        <w:rPr>
          <w:rFonts w:asciiTheme="minorHAnsi" w:hAnsiTheme="minorHAnsi" w:cstheme="minorHAnsi"/>
          <w:sz w:val="21"/>
          <w:szCs w:val="21"/>
        </w:rPr>
        <w:t xml:space="preserve">varje år. </w:t>
      </w:r>
      <w:r>
        <w:rPr>
          <w:rFonts w:asciiTheme="minorHAnsi" w:hAnsiTheme="minorHAnsi" w:cstheme="minorHAnsi"/>
          <w:sz w:val="21"/>
          <w:szCs w:val="21"/>
        </w:rPr>
        <w:t>I exponentiella modeller är d</w:t>
      </w:r>
      <w:r w:rsidRPr="001960A6">
        <w:rPr>
          <w:rFonts w:asciiTheme="minorHAnsi" w:hAnsiTheme="minorHAnsi" w:cstheme="minorHAnsi"/>
          <w:sz w:val="21"/>
          <w:szCs w:val="21"/>
        </w:rPr>
        <w:t>en relativa tillväxthastigheten konstant men den absoluta varierar.</w:t>
      </w:r>
    </w:p>
    <w:p w14:paraId="6E657E8D" w14:textId="74892AC5" w:rsidR="00F9542C" w:rsidRDefault="00F9542C" w:rsidP="00F06588">
      <w:pPr>
        <w:spacing w:line="259" w:lineRule="auto"/>
        <w:ind w:right="70"/>
        <w:rPr>
          <w:rFonts w:asciiTheme="minorHAnsi" w:hAnsiTheme="minorHAnsi" w:cstheme="minorHAnsi"/>
          <w:sz w:val="21"/>
          <w:szCs w:val="21"/>
        </w:rPr>
      </w:pPr>
    </w:p>
    <w:p w14:paraId="46B4EAF2" w14:textId="62BCC08D" w:rsidR="00F9542C" w:rsidRDefault="00F9542C" w:rsidP="00F06588">
      <w:pPr>
        <w:spacing w:after="120" w:line="259" w:lineRule="auto"/>
        <w:ind w:right="68"/>
        <w:rPr>
          <w:rFonts w:asciiTheme="minorHAnsi" w:hAnsiTheme="minorHAnsi" w:cstheme="minorHAnsi"/>
          <w:sz w:val="21"/>
          <w:szCs w:val="21"/>
        </w:rPr>
      </w:pPr>
      <w:r>
        <w:rPr>
          <w:rFonts w:asciiTheme="minorHAnsi" w:hAnsiTheme="minorHAnsi" w:cstheme="minorHAnsi"/>
          <w:sz w:val="21"/>
          <w:szCs w:val="21"/>
        </w:rPr>
        <w:t>Nu kan vi plotta. Vi ser hur den exponentiella modellen följer den röda befolkningskurvan. Man ser dock att modellen under senare tid verkar dra ifrån den röda kurvan. Hur ser då kurvan för förändringshastigheten ut? För år 2021 var befolkningen 10 452 326 och enligt modellen 11 043 512. En skillnad på ca 590 000!</w:t>
      </w:r>
    </w:p>
    <w:p w14:paraId="48FCEBFE" w14:textId="4BBDC198" w:rsidR="00F9542C" w:rsidRDefault="00F9542C" w:rsidP="00336F6B">
      <w:pPr>
        <w:spacing w:after="200" w:line="259" w:lineRule="auto"/>
        <w:ind w:right="210"/>
      </w:pPr>
      <w:r w:rsidRPr="00AE0C2F">
        <w:rPr>
          <w:rFonts w:asciiTheme="minorHAnsi" w:hAnsiTheme="minorHAnsi" w:cstheme="minorHAnsi"/>
          <w:noProof/>
          <w:sz w:val="21"/>
          <w:szCs w:val="21"/>
        </w:rPr>
        <w:drawing>
          <wp:inline distT="0" distB="0" distL="0" distR="0" wp14:anchorId="734C1607" wp14:editId="4693BCB4">
            <wp:extent cx="2533650" cy="1911824"/>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7489" cy="1914721"/>
                    </a:xfrm>
                    <a:prstGeom prst="rect">
                      <a:avLst/>
                    </a:prstGeom>
                    <a:noFill/>
                    <a:ln>
                      <a:noFill/>
                    </a:ln>
                  </pic:spPr>
                </pic:pic>
              </a:graphicData>
            </a:graphic>
          </wp:inline>
        </w:drawing>
      </w:r>
    </w:p>
    <w:p w14:paraId="401DEA20" w14:textId="63FBCE8A" w:rsidR="00F06588" w:rsidRPr="00336F6B" w:rsidRDefault="00F06588" w:rsidP="00F06588">
      <w:pPr>
        <w:spacing w:line="259" w:lineRule="auto"/>
        <w:ind w:right="354"/>
        <w:rPr>
          <w:rFonts w:asciiTheme="minorHAnsi" w:hAnsiTheme="minorHAnsi" w:cstheme="minorHAnsi"/>
          <w:b/>
          <w:bCs/>
          <w:u w:val="single"/>
        </w:rPr>
      </w:pPr>
      <w:r w:rsidRPr="00336F6B">
        <w:rPr>
          <w:rFonts w:asciiTheme="minorHAnsi" w:hAnsiTheme="minorHAnsi" w:cstheme="minorHAnsi"/>
          <w:b/>
          <w:bCs/>
          <w:u w:val="single"/>
        </w:rPr>
        <w:t>Numerisk derivata</w:t>
      </w:r>
    </w:p>
    <w:p w14:paraId="56ABB0C1" w14:textId="359757C2" w:rsidR="00F06588" w:rsidRDefault="00F06588" w:rsidP="00F06588">
      <w:pPr>
        <w:spacing w:after="120" w:line="259" w:lineRule="auto"/>
        <w:ind w:right="354"/>
        <w:rPr>
          <w:rFonts w:asciiTheme="minorHAnsi" w:hAnsiTheme="minorHAnsi" w:cstheme="minorHAnsi"/>
          <w:sz w:val="21"/>
          <w:szCs w:val="21"/>
        </w:rPr>
      </w:pPr>
      <w:r>
        <w:rPr>
          <w:rFonts w:asciiTheme="minorHAnsi" w:hAnsiTheme="minorHAnsi" w:cstheme="minorHAnsi"/>
          <w:sz w:val="21"/>
          <w:szCs w:val="21"/>
        </w:rPr>
        <w:t xml:space="preserve">Vi skriver nu in derivatafunktionen i editorn för funktionsinmatning. Funktionen </w:t>
      </w:r>
      <w:r w:rsidRPr="00E442A2">
        <w:rPr>
          <w:rFonts w:asciiTheme="minorHAnsi" w:hAnsiTheme="minorHAnsi" w:cstheme="minorHAnsi"/>
          <w:b/>
          <w:bCs/>
          <w:sz w:val="21"/>
          <w:szCs w:val="21"/>
        </w:rPr>
        <w:t>nDeriv</w:t>
      </w:r>
      <w:r>
        <w:rPr>
          <w:rFonts w:asciiTheme="minorHAnsi" w:hAnsiTheme="minorHAnsi" w:cstheme="minorHAnsi"/>
          <w:sz w:val="21"/>
          <w:szCs w:val="21"/>
        </w:rPr>
        <w:t>, som be</w:t>
      </w:r>
      <w:r w:rsidR="00BB090A">
        <w:rPr>
          <w:rFonts w:asciiTheme="minorHAnsi" w:hAnsiTheme="minorHAnsi" w:cstheme="minorHAnsi"/>
          <w:sz w:val="21"/>
          <w:szCs w:val="21"/>
        </w:rPr>
        <w:t>-</w:t>
      </w:r>
      <w:r>
        <w:rPr>
          <w:rFonts w:asciiTheme="minorHAnsi" w:hAnsiTheme="minorHAnsi" w:cstheme="minorHAnsi"/>
          <w:sz w:val="21"/>
          <w:szCs w:val="21"/>
        </w:rPr>
        <w:t xml:space="preserve">räknar den numeriska symmetriska differenskvoten, når du genom att trycka på tangenten </w:t>
      </w:r>
      <w:r>
        <w:rPr>
          <w:rFonts w:ascii="TI84PlusCEKeys" w:hAnsi="TI84PlusCEKeys" w:cstheme="minorHAnsi"/>
          <w:sz w:val="21"/>
          <w:szCs w:val="21"/>
        </w:rPr>
        <w:t>»</w:t>
      </w:r>
      <w:r>
        <w:rPr>
          <w:rFonts w:asciiTheme="minorHAnsi" w:hAnsiTheme="minorHAnsi" w:cstheme="minorHAnsi"/>
          <w:sz w:val="21"/>
          <w:szCs w:val="21"/>
        </w:rPr>
        <w:t xml:space="preserve"> och sedan välja alternativ </w:t>
      </w:r>
      <w:r w:rsidRPr="00E442A2">
        <w:rPr>
          <w:rFonts w:asciiTheme="minorHAnsi" w:hAnsiTheme="minorHAnsi" w:cstheme="minorHAnsi"/>
          <w:b/>
          <w:bCs/>
          <w:sz w:val="21"/>
          <w:szCs w:val="21"/>
        </w:rPr>
        <w:t>8</w:t>
      </w:r>
      <w:r>
        <w:rPr>
          <w:rFonts w:asciiTheme="minorHAnsi" w:hAnsiTheme="minorHAnsi" w:cstheme="minorHAnsi"/>
          <w:sz w:val="21"/>
          <w:szCs w:val="21"/>
        </w:rPr>
        <w:t xml:space="preserve"> </w:t>
      </w:r>
      <w:r w:rsidRPr="00E442A2">
        <w:rPr>
          <w:rFonts w:asciiTheme="minorHAnsi" w:hAnsiTheme="minorHAnsi" w:cstheme="minorHAnsi"/>
          <w:b/>
          <w:bCs/>
          <w:sz w:val="21"/>
          <w:szCs w:val="21"/>
        </w:rPr>
        <w:t>nDeriv(</w:t>
      </w:r>
      <w:r>
        <w:rPr>
          <w:rFonts w:asciiTheme="minorHAnsi" w:hAnsiTheme="minorHAnsi" w:cstheme="minorHAnsi"/>
          <w:sz w:val="21"/>
          <w:szCs w:val="21"/>
        </w:rPr>
        <w:t>. Så här ser de då ut i editorn för funktionsinmatning. Funktionen i Y1 och den nu</w:t>
      </w:r>
      <w:r w:rsidR="0065218F">
        <w:rPr>
          <w:rFonts w:asciiTheme="minorHAnsi" w:hAnsiTheme="minorHAnsi" w:cstheme="minorHAnsi"/>
          <w:sz w:val="21"/>
          <w:szCs w:val="21"/>
        </w:rPr>
        <w:t>-</w:t>
      </w:r>
      <w:r>
        <w:rPr>
          <w:rFonts w:asciiTheme="minorHAnsi" w:hAnsiTheme="minorHAnsi" w:cstheme="minorHAnsi"/>
          <w:sz w:val="21"/>
          <w:szCs w:val="21"/>
        </w:rPr>
        <w:t>meriska derivatafunktionen i Y2.</w:t>
      </w:r>
    </w:p>
    <w:p w14:paraId="13A8C1DE" w14:textId="10D53E7F" w:rsidR="00F06588" w:rsidRDefault="00F06588" w:rsidP="00F06588">
      <w:pPr>
        <w:spacing w:after="120" w:line="259" w:lineRule="auto"/>
        <w:ind w:right="352"/>
        <w:rPr>
          <w:rFonts w:asciiTheme="minorHAnsi" w:hAnsiTheme="minorHAnsi" w:cstheme="minorHAnsi"/>
          <w:sz w:val="21"/>
          <w:szCs w:val="21"/>
        </w:rPr>
      </w:pPr>
      <w:r>
        <w:rPr>
          <w:rFonts w:asciiTheme="minorHAnsi" w:hAnsiTheme="minorHAnsi" w:cstheme="minorHAnsi"/>
          <w:sz w:val="21"/>
          <w:szCs w:val="21"/>
        </w:rPr>
        <w:t xml:space="preserve">I stället för att plotta väljer vi nu att representera funktionerna med en värdetabell och vi tittar på några enstaka värden. Man kan ställa in tabellvisningen på olika sätt, Det görs med </w:t>
      </w:r>
      <w:r>
        <w:rPr>
          <w:rFonts w:ascii="TI84PlusCEKeys" w:hAnsi="TI84PlusCEKeys" w:cstheme="minorHAnsi"/>
          <w:sz w:val="21"/>
          <w:szCs w:val="21"/>
        </w:rPr>
        <w:t>y</w:t>
      </w:r>
      <w:r>
        <w:rPr>
          <w:rFonts w:asciiTheme="minorHAnsi" w:hAnsiTheme="minorHAnsi" w:cstheme="minorHAnsi"/>
          <w:sz w:val="21"/>
          <w:szCs w:val="21"/>
        </w:rPr>
        <w:t xml:space="preserve">-funktionen </w:t>
      </w:r>
      <w:r w:rsidRPr="00F466AC">
        <w:rPr>
          <w:rFonts w:asciiTheme="minorHAnsi" w:hAnsiTheme="minorHAnsi" w:cstheme="minorHAnsi"/>
          <w:b/>
          <w:bCs/>
          <w:sz w:val="21"/>
          <w:szCs w:val="21"/>
        </w:rPr>
        <w:t>tblset</w:t>
      </w:r>
      <w:r>
        <w:rPr>
          <w:rFonts w:asciiTheme="minorHAnsi" w:hAnsiTheme="minorHAnsi" w:cstheme="minorHAnsi"/>
          <w:sz w:val="21"/>
          <w:szCs w:val="21"/>
        </w:rPr>
        <w:t>.</w:t>
      </w:r>
    </w:p>
    <w:p w14:paraId="49B8B6CA" w14:textId="77901243" w:rsidR="00F9542C" w:rsidRDefault="00F06588" w:rsidP="00F06588">
      <w:pPr>
        <w:spacing w:after="160" w:line="259" w:lineRule="auto"/>
        <w:ind w:right="212"/>
      </w:pPr>
      <w:r w:rsidRPr="00E442A2">
        <w:rPr>
          <w:rFonts w:asciiTheme="minorHAnsi" w:hAnsiTheme="minorHAnsi" w:cstheme="minorHAnsi"/>
          <w:noProof/>
          <w:sz w:val="21"/>
          <w:szCs w:val="21"/>
        </w:rPr>
        <w:drawing>
          <wp:inline distT="0" distB="0" distL="0" distR="0" wp14:anchorId="56685211" wp14:editId="2D4B7ABC">
            <wp:extent cx="2152800" cy="777600"/>
            <wp:effectExtent l="19050" t="19050" r="19050" b="2286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0">
                      <a:extLst>
                        <a:ext uri="{28A0092B-C50C-407E-A947-70E740481C1C}">
                          <a14:useLocalDpi xmlns:a14="http://schemas.microsoft.com/office/drawing/2010/main" val="0"/>
                        </a:ext>
                      </a:extLst>
                    </a:blip>
                    <a:srcRect b="52049"/>
                    <a:stretch/>
                  </pic:blipFill>
                  <pic:spPr bwMode="auto">
                    <a:xfrm>
                      <a:off x="0" y="0"/>
                      <a:ext cx="2152800" cy="77760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4F5773C9" w14:textId="67E7411B" w:rsidR="00F06588" w:rsidRPr="00BB090A" w:rsidRDefault="00F06588" w:rsidP="00F06588">
      <w:pPr>
        <w:spacing w:after="120" w:line="259" w:lineRule="auto"/>
        <w:ind w:right="210"/>
        <w:rPr>
          <w:rFonts w:asciiTheme="minorHAnsi" w:hAnsiTheme="minorHAnsi" w:cstheme="minorHAnsi"/>
          <w:sz w:val="21"/>
          <w:szCs w:val="21"/>
        </w:rPr>
      </w:pPr>
      <w:r w:rsidRPr="00BB090A">
        <w:rPr>
          <w:rFonts w:asciiTheme="minorHAnsi" w:hAnsiTheme="minorHAnsi" w:cstheme="minorHAnsi"/>
          <w:sz w:val="21"/>
          <w:szCs w:val="21"/>
        </w:rPr>
        <w:t xml:space="preserve">Så här ser nu tabellen ut. Vi har valt att visa värden för vart 50:e år. Man ser hur förändringshastigheten ökar. Hur är det då med den </w:t>
      </w:r>
      <w:r w:rsidRPr="00BB090A">
        <w:rPr>
          <w:rFonts w:asciiTheme="minorHAnsi" w:hAnsiTheme="minorHAnsi" w:cstheme="minorHAnsi"/>
          <w:i/>
          <w:iCs/>
          <w:sz w:val="21"/>
          <w:szCs w:val="21"/>
        </w:rPr>
        <w:t>relativa</w:t>
      </w:r>
      <w:r w:rsidRPr="00BB090A">
        <w:rPr>
          <w:rFonts w:asciiTheme="minorHAnsi" w:hAnsiTheme="minorHAnsi" w:cstheme="minorHAnsi"/>
          <w:sz w:val="21"/>
          <w:szCs w:val="21"/>
        </w:rPr>
        <w:t xml:space="preserve"> förändringshastigheten? Vi skapar då en ny funktion där vi tittar på kvoten Y2/Y1!</w:t>
      </w:r>
    </w:p>
    <w:p w14:paraId="6901CFE4" w14:textId="04A84B44" w:rsidR="00F06588" w:rsidRDefault="00F06588" w:rsidP="00F06588">
      <w:pPr>
        <w:spacing w:after="120" w:line="259" w:lineRule="auto"/>
        <w:rPr>
          <w:rFonts w:asciiTheme="minorHAnsi" w:hAnsiTheme="minorHAnsi" w:cstheme="minorHAnsi"/>
        </w:rPr>
      </w:pPr>
      <w:r w:rsidRPr="00F466AC">
        <w:rPr>
          <w:rFonts w:asciiTheme="minorHAnsi" w:hAnsiTheme="minorHAnsi" w:cstheme="minorHAnsi"/>
          <w:noProof/>
        </w:rPr>
        <w:drawing>
          <wp:inline distT="0" distB="0" distL="0" distR="0" wp14:anchorId="475C1D69" wp14:editId="5727CFB7">
            <wp:extent cx="2171700" cy="1632795"/>
            <wp:effectExtent l="0" t="0" r="0" b="5715"/>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0281" cy="1639247"/>
                    </a:xfrm>
                    <a:prstGeom prst="rect">
                      <a:avLst/>
                    </a:prstGeom>
                    <a:noFill/>
                    <a:ln>
                      <a:noFill/>
                    </a:ln>
                  </pic:spPr>
                </pic:pic>
              </a:graphicData>
            </a:graphic>
          </wp:inline>
        </w:drawing>
      </w:r>
    </w:p>
    <w:p w14:paraId="68B41102" w14:textId="3359D20F" w:rsidR="00F06588" w:rsidRDefault="00F06588" w:rsidP="00F06588">
      <w:pPr>
        <w:spacing w:after="120" w:line="259" w:lineRule="auto"/>
        <w:ind w:right="210"/>
        <w:rPr>
          <w:rFonts w:asciiTheme="minorHAnsi" w:hAnsiTheme="minorHAnsi" w:cstheme="minorHAnsi"/>
        </w:rPr>
      </w:pPr>
      <w:r w:rsidRPr="00BB090A">
        <w:rPr>
          <w:rFonts w:asciiTheme="minorHAnsi" w:hAnsiTheme="minorHAnsi" w:cstheme="minorHAnsi"/>
          <w:sz w:val="21"/>
          <w:szCs w:val="21"/>
        </w:rPr>
        <w:lastRenderedPageBreak/>
        <w:t>Då blir det så här. Se skärmbilden till höger. Man</w:t>
      </w:r>
      <w:r w:rsidR="00BB090A">
        <w:rPr>
          <w:rFonts w:asciiTheme="minorHAnsi" w:hAnsiTheme="minorHAnsi" w:cstheme="minorHAnsi"/>
          <w:sz w:val="21"/>
          <w:szCs w:val="21"/>
        </w:rPr>
        <w:br/>
      </w:r>
      <w:r w:rsidRPr="00BB090A">
        <w:rPr>
          <w:rFonts w:asciiTheme="minorHAnsi" w:hAnsiTheme="minorHAnsi" w:cstheme="minorHAnsi"/>
          <w:sz w:val="21"/>
          <w:szCs w:val="21"/>
        </w:rPr>
        <w:t>ser att kvoten är konstant</w:t>
      </w:r>
      <w:r>
        <w:rPr>
          <w:rFonts w:asciiTheme="minorHAnsi" w:hAnsiTheme="minorHAnsi" w:cstheme="minorHAnsi"/>
        </w:rPr>
        <w:t xml:space="preserve">. </w:t>
      </w:r>
    </w:p>
    <w:p w14:paraId="169A2A9E" w14:textId="17DC5D99" w:rsidR="00F06588" w:rsidRDefault="00F06588" w:rsidP="00F06588">
      <w:pPr>
        <w:spacing w:after="160" w:line="259" w:lineRule="auto"/>
        <w:ind w:right="212"/>
      </w:pPr>
      <w:r w:rsidRPr="00AB0578">
        <w:rPr>
          <w:noProof/>
        </w:rPr>
        <w:drawing>
          <wp:inline distT="0" distB="0" distL="0" distR="0" wp14:anchorId="7308B4AD" wp14:editId="200E6358">
            <wp:extent cx="2228850" cy="1676466"/>
            <wp:effectExtent l="0" t="0" r="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33799" cy="1680188"/>
                    </a:xfrm>
                    <a:prstGeom prst="rect">
                      <a:avLst/>
                    </a:prstGeom>
                    <a:noFill/>
                    <a:ln>
                      <a:noFill/>
                    </a:ln>
                  </pic:spPr>
                </pic:pic>
              </a:graphicData>
            </a:graphic>
          </wp:inline>
        </w:drawing>
      </w:r>
    </w:p>
    <w:p w14:paraId="5D301BC5" w14:textId="3B2D63E2" w:rsidR="00BB090A" w:rsidRDefault="00BB090A" w:rsidP="00BB090A">
      <w:pPr>
        <w:spacing w:after="120" w:line="259" w:lineRule="auto"/>
        <w:ind w:right="-74"/>
        <w:rPr>
          <w:noProof/>
        </w:rPr>
      </w:pPr>
      <w:r>
        <w:rPr>
          <w:rFonts w:asciiTheme="minorHAnsi" w:hAnsiTheme="minorHAnsi" w:cstheme="minorHAnsi"/>
        </w:rPr>
        <w:t xml:space="preserve">Derivatan av </w:t>
      </w:r>
      <w:r>
        <w:rPr>
          <w:rFonts w:asciiTheme="minorHAnsi" w:hAnsiTheme="minorHAnsi" w:cstheme="minorHAnsi"/>
          <w:sz w:val="21"/>
          <w:szCs w:val="21"/>
        </w:rPr>
        <w:t xml:space="preserve">en funktion </w:t>
      </w:r>
      <w:r w:rsidRPr="00B60A0C">
        <w:rPr>
          <w:rFonts w:asciiTheme="minorHAnsi" w:hAnsiTheme="minorHAnsi" w:cstheme="minorHAnsi"/>
          <w:position w:val="-10"/>
          <w:sz w:val="21"/>
          <w:szCs w:val="21"/>
        </w:rPr>
        <w:object w:dxaOrig="780" w:dyaOrig="340" w14:anchorId="6AF7B03C">
          <v:shape id="_x0000_i1026" type="#_x0000_t75" style="width:39.75pt;height:17.25pt" o:ole="">
            <v:imagedata r:id="rId23" o:title=""/>
          </v:shape>
          <o:OLEObject Type="Embed" ProgID="Equation.DSMT4" ShapeID="_x0000_i1026" DrawAspect="Content" ObjectID="_1734188181" r:id="rId24"/>
        </w:object>
      </w:r>
      <w:r>
        <w:rPr>
          <w:rFonts w:asciiTheme="minorHAnsi" w:hAnsiTheme="minorHAnsi" w:cstheme="minorHAnsi"/>
          <w:sz w:val="21"/>
          <w:szCs w:val="21"/>
        </w:rPr>
        <w:t xml:space="preserve"> är </w:t>
      </w:r>
      <w:r w:rsidRPr="00B60A0C">
        <w:rPr>
          <w:rFonts w:asciiTheme="minorHAnsi" w:hAnsiTheme="minorHAnsi" w:cstheme="minorHAnsi"/>
          <w:position w:val="-10"/>
          <w:sz w:val="21"/>
          <w:szCs w:val="21"/>
        </w:rPr>
        <w:object w:dxaOrig="1380" w:dyaOrig="340" w14:anchorId="3B30CBD5">
          <v:shape id="_x0000_i1027" type="#_x0000_t75" style="width:68.25pt;height:17.25pt" o:ole="">
            <v:imagedata r:id="rId25" o:title=""/>
          </v:shape>
          <o:OLEObject Type="Embed" ProgID="Equation.DSMT4" ShapeID="_x0000_i1027" DrawAspect="Content" ObjectID="_1734188182" r:id="rId26"/>
        </w:object>
      </w:r>
      <w:r>
        <w:rPr>
          <w:rFonts w:asciiTheme="minorHAnsi" w:hAnsiTheme="minorHAnsi" w:cstheme="minorHAnsi"/>
          <w:sz w:val="21"/>
          <w:szCs w:val="21"/>
        </w:rPr>
        <w:t xml:space="preserve"> </w:t>
      </w:r>
      <w:r w:rsidR="00246AD5">
        <w:rPr>
          <w:rFonts w:asciiTheme="minorHAnsi" w:hAnsiTheme="minorHAnsi" w:cstheme="minorHAnsi"/>
          <w:sz w:val="21"/>
          <w:szCs w:val="21"/>
        </w:rPr>
        <w:br/>
      </w:r>
      <w:r>
        <w:rPr>
          <w:rFonts w:asciiTheme="minorHAnsi" w:hAnsiTheme="minorHAnsi" w:cstheme="minorHAnsi"/>
          <w:sz w:val="21"/>
          <w:szCs w:val="21"/>
        </w:rPr>
        <w:t>Det betyder att ln(</w:t>
      </w:r>
      <w:r w:rsidRPr="00915B41">
        <w:rPr>
          <w:rFonts w:asciiTheme="minorHAnsi" w:hAnsiTheme="minorHAnsi" w:cstheme="minorHAnsi"/>
          <w:i/>
          <w:iCs/>
          <w:sz w:val="21"/>
          <w:szCs w:val="21"/>
        </w:rPr>
        <w:t>a</w:t>
      </w:r>
      <w:r>
        <w:rPr>
          <w:rFonts w:asciiTheme="minorHAnsi" w:hAnsiTheme="minorHAnsi" w:cstheme="minorHAnsi"/>
          <w:sz w:val="21"/>
          <w:szCs w:val="21"/>
        </w:rPr>
        <w:t>) är ungefär 0,068. Vi räknar ut med räknaren.  Vi ser att det stämmer.</w:t>
      </w:r>
      <w:r w:rsidRPr="00BB090A">
        <w:rPr>
          <w:noProof/>
        </w:rPr>
        <w:t xml:space="preserve"> </w:t>
      </w:r>
    </w:p>
    <w:p w14:paraId="5A0882B8" w14:textId="35C18C4C" w:rsidR="00BB090A" w:rsidRDefault="00BB090A" w:rsidP="00BB090A">
      <w:pPr>
        <w:spacing w:after="120" w:line="259" w:lineRule="auto"/>
        <w:ind w:right="-74"/>
        <w:rPr>
          <w:rFonts w:asciiTheme="minorHAnsi" w:hAnsiTheme="minorHAnsi" w:cstheme="minorHAnsi"/>
          <w:sz w:val="21"/>
          <w:szCs w:val="21"/>
        </w:rPr>
      </w:pPr>
      <w:r w:rsidRPr="00E4419C">
        <w:rPr>
          <w:noProof/>
        </w:rPr>
        <w:drawing>
          <wp:inline distT="0" distB="0" distL="0" distR="0" wp14:anchorId="0B5E14BF" wp14:editId="334EA0AE">
            <wp:extent cx="1904400" cy="1436400"/>
            <wp:effectExtent l="0" t="0" r="635"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4400" cy="1436400"/>
                    </a:xfrm>
                    <a:prstGeom prst="rect">
                      <a:avLst/>
                    </a:prstGeom>
                    <a:noFill/>
                    <a:ln>
                      <a:noFill/>
                    </a:ln>
                  </pic:spPr>
                </pic:pic>
              </a:graphicData>
            </a:graphic>
          </wp:inline>
        </w:drawing>
      </w:r>
    </w:p>
    <w:p w14:paraId="138BAC9B" w14:textId="77777777" w:rsidR="00BB090A" w:rsidRDefault="00BB090A" w:rsidP="00BB090A">
      <w:pPr>
        <w:spacing w:line="259" w:lineRule="auto"/>
        <w:rPr>
          <w:rFonts w:asciiTheme="minorHAnsi" w:hAnsiTheme="minorHAnsi" w:cstheme="minorHAnsi"/>
        </w:rPr>
      </w:pPr>
    </w:p>
    <w:p w14:paraId="00064923" w14:textId="7C17EC77" w:rsidR="00BB090A" w:rsidRPr="00DC7E52" w:rsidRDefault="00BB090A" w:rsidP="00BB090A">
      <w:pPr>
        <w:spacing w:line="259" w:lineRule="auto"/>
        <w:ind w:right="-355"/>
        <w:rPr>
          <w:rFonts w:asciiTheme="minorHAnsi" w:hAnsiTheme="minorHAnsi" w:cstheme="minorHAnsi"/>
          <w:sz w:val="21"/>
          <w:szCs w:val="21"/>
        </w:rPr>
      </w:pPr>
      <w:r w:rsidRPr="00DC7E52">
        <w:rPr>
          <w:rFonts w:asciiTheme="minorHAnsi" w:hAnsiTheme="minorHAnsi" w:cstheme="minorHAnsi"/>
          <w:sz w:val="21"/>
          <w:szCs w:val="21"/>
        </w:rPr>
        <w:t>Vad händer om vi gör framskrivningar av befolknings</w:t>
      </w:r>
      <w:r>
        <w:rPr>
          <w:rFonts w:asciiTheme="minorHAnsi" w:hAnsiTheme="minorHAnsi" w:cstheme="minorHAnsi"/>
          <w:sz w:val="21"/>
          <w:szCs w:val="21"/>
        </w:rPr>
        <w:t>-</w:t>
      </w:r>
      <w:r w:rsidRPr="00DC7E52">
        <w:rPr>
          <w:rFonts w:asciiTheme="minorHAnsi" w:hAnsiTheme="minorHAnsi" w:cstheme="minorHAnsi"/>
          <w:sz w:val="21"/>
          <w:szCs w:val="21"/>
        </w:rPr>
        <w:t>storleken</w:t>
      </w:r>
      <w:r>
        <w:rPr>
          <w:rFonts w:asciiTheme="minorHAnsi" w:hAnsiTheme="minorHAnsi" w:cstheme="minorHAnsi"/>
          <w:sz w:val="21"/>
          <w:szCs w:val="21"/>
        </w:rPr>
        <w:t>? Man kan då jämföra med de prognoser som finns.</w:t>
      </w:r>
    </w:p>
    <w:p w14:paraId="0C306F07" w14:textId="77777777" w:rsidR="00BB090A" w:rsidRDefault="00BB090A" w:rsidP="00BB090A">
      <w:pPr>
        <w:spacing w:line="259" w:lineRule="auto"/>
        <w:ind w:right="-355"/>
      </w:pPr>
    </w:p>
    <w:p w14:paraId="7BFF6961" w14:textId="77777777" w:rsidR="00BB090A" w:rsidRPr="00A90643" w:rsidRDefault="00BB090A" w:rsidP="00BB090A">
      <w:pPr>
        <w:spacing w:after="160" w:line="259" w:lineRule="auto"/>
        <w:ind w:right="-355"/>
      </w:pPr>
    </w:p>
    <w:sectPr w:rsidR="00BB090A" w:rsidRPr="00A90643" w:rsidSect="006408D3">
      <w:headerReference w:type="default" r:id="rId28"/>
      <w:footerReference w:type="default" r:id="rId29"/>
      <w:pgSz w:w="11906" w:h="16838"/>
      <w:pgMar w:top="2268" w:right="567" w:bottom="1418"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DEE00" w14:textId="77777777" w:rsidR="006F0BB6" w:rsidRDefault="006F0BB6" w:rsidP="00015496">
      <w:r>
        <w:separator/>
      </w:r>
    </w:p>
  </w:endnote>
  <w:endnote w:type="continuationSeparator" w:id="0">
    <w:p w14:paraId="314FDFE6" w14:textId="77777777" w:rsidR="006F0BB6" w:rsidRDefault="006F0BB6" w:rsidP="0001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84PlusCEKeys">
    <w:panose1 w:val="02000000000000000000"/>
    <w:charset w:val="00"/>
    <w:family w:val="auto"/>
    <w:pitch w:val="variable"/>
    <w:sig w:usb0="A000002F" w:usb1="00000008" w:usb2="00000000" w:usb3="00000000" w:csb0="00000111" w:csb1="00000000"/>
  </w:font>
  <w:font w:name="Biome">
    <w:altName w:val="Sylfaen"/>
    <w:charset w:val="00"/>
    <w:family w:val="swiss"/>
    <w:pitch w:val="variable"/>
    <w:sig w:usb0="A11526FF" w:usb1="8000000A" w:usb2="0001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bCs/>
      </w:rPr>
      <w:id w:val="724101289"/>
      <w:docPartObj>
        <w:docPartGallery w:val="Page Numbers (Bottom of Page)"/>
        <w:docPartUnique/>
      </w:docPartObj>
    </w:sdtPr>
    <w:sdtContent>
      <w:p w14:paraId="56728DDB" w14:textId="6A615DD1" w:rsidR="00F4156D" w:rsidRPr="00F820D7" w:rsidRDefault="00F4156D" w:rsidP="00F4156D">
        <w:pPr>
          <w:pStyle w:val="Sidfot"/>
          <w:jc w:val="center"/>
          <w:rPr>
            <w:rFonts w:asciiTheme="minorHAnsi" w:hAnsiTheme="minorHAnsi" w:cstheme="minorHAnsi"/>
            <w:b/>
            <w:bCs/>
            <w:lang w:val="en-US"/>
          </w:rPr>
        </w:pPr>
        <w:r w:rsidRPr="00F820D7">
          <w:rPr>
            <w:rFonts w:asciiTheme="minorHAnsi" w:hAnsiTheme="minorHAnsi" w:cstheme="minorHAnsi"/>
            <w:b/>
            <w:bCs/>
          </w:rPr>
          <w:sym w:font="Symbol" w:char="F0E3"/>
        </w:r>
        <w:r w:rsidRPr="00F820D7">
          <w:rPr>
            <w:rFonts w:asciiTheme="minorHAnsi" w:hAnsiTheme="minorHAnsi" w:cstheme="minorHAnsi"/>
            <w:b/>
            <w:bCs/>
            <w:lang w:val="en-US"/>
          </w:rPr>
          <w:t xml:space="preserve"> Texas Instruments 202</w:t>
        </w:r>
        <w:r w:rsidR="00DC02E9">
          <w:rPr>
            <w:rFonts w:asciiTheme="minorHAnsi" w:hAnsiTheme="minorHAnsi" w:cstheme="minorHAnsi"/>
            <w:b/>
            <w:bCs/>
            <w:lang w:val="en-US"/>
          </w:rPr>
          <w:t>3</w:t>
        </w:r>
        <w:r w:rsidRPr="00F820D7">
          <w:rPr>
            <w:rFonts w:asciiTheme="minorHAnsi" w:hAnsiTheme="minorHAnsi" w:cstheme="minorHAnsi"/>
            <w:b/>
            <w:bCs/>
            <w:lang w:val="en-US"/>
          </w:rPr>
          <w:t xml:space="preserve">    TI-84 Plus</w:t>
        </w:r>
        <w:r w:rsidR="00E8772F" w:rsidRPr="00F820D7">
          <w:rPr>
            <w:rFonts w:asciiTheme="minorHAnsi" w:hAnsiTheme="minorHAnsi" w:cstheme="minorHAnsi"/>
            <w:b/>
            <w:bCs/>
            <w:lang w:val="en-US"/>
          </w:rPr>
          <w:t xml:space="preserve"> </w:t>
        </w:r>
        <w:r w:rsidRPr="00F820D7">
          <w:rPr>
            <w:rFonts w:asciiTheme="minorHAnsi" w:hAnsiTheme="minorHAnsi" w:cstheme="minorHAnsi"/>
            <w:b/>
            <w:bCs/>
            <w:lang w:val="en-US"/>
          </w:rPr>
          <w:t>CE-T</w:t>
        </w:r>
        <w:r w:rsidR="00A2508D" w:rsidRPr="00F820D7">
          <w:rPr>
            <w:rFonts w:asciiTheme="minorHAnsi" w:hAnsiTheme="minorHAnsi" w:cstheme="minorHAnsi"/>
            <w:b/>
            <w:bCs/>
            <w:lang w:val="en-US"/>
          </w:rPr>
          <w:t xml:space="preserve"> </w:t>
        </w:r>
        <w:r w:rsidR="00A2508D" w:rsidRPr="00F820D7">
          <w:rPr>
            <w:rFonts w:asciiTheme="minorHAnsi" w:hAnsiTheme="minorHAnsi" w:cstheme="minorHAnsi"/>
            <w:b/>
            <w:bCs/>
            <w:sz w:val="18"/>
            <w:szCs w:val="18"/>
            <w:lang w:val="en-US"/>
          </w:rPr>
          <w:t>PYTHON EDITION</w:t>
        </w:r>
      </w:p>
      <w:p w14:paraId="50CF7AFF" w14:textId="2D2D743A" w:rsidR="00F4156D" w:rsidRPr="00F820D7" w:rsidRDefault="00F4156D" w:rsidP="00F4156D">
        <w:pPr>
          <w:pStyle w:val="Sidfot"/>
          <w:jc w:val="center"/>
          <w:rPr>
            <w:rFonts w:asciiTheme="minorHAnsi" w:hAnsiTheme="minorHAnsi" w:cstheme="minorHAnsi"/>
            <w:b/>
            <w:bCs/>
            <w:lang w:val="en-US"/>
          </w:rPr>
        </w:pPr>
        <w:r w:rsidRPr="00F820D7">
          <w:rPr>
            <w:rFonts w:asciiTheme="minorHAnsi" w:hAnsiTheme="minorHAnsi" w:cstheme="minorHAnsi"/>
            <w:b/>
            <w:bCs/>
          </w:rPr>
          <w:fldChar w:fldCharType="begin"/>
        </w:r>
        <w:r w:rsidRPr="00F820D7">
          <w:rPr>
            <w:rFonts w:asciiTheme="minorHAnsi" w:hAnsiTheme="minorHAnsi" w:cstheme="minorHAnsi"/>
            <w:b/>
            <w:bCs/>
            <w:lang w:val="en-US"/>
          </w:rPr>
          <w:instrText>PAGE   \* MERGEFORMAT</w:instrText>
        </w:r>
        <w:r w:rsidRPr="00F820D7">
          <w:rPr>
            <w:rFonts w:asciiTheme="minorHAnsi" w:hAnsiTheme="minorHAnsi" w:cstheme="minorHAnsi"/>
            <w:b/>
            <w:bCs/>
          </w:rPr>
          <w:fldChar w:fldCharType="separate"/>
        </w:r>
        <w:r w:rsidRPr="00F820D7">
          <w:rPr>
            <w:rFonts w:asciiTheme="minorHAnsi" w:hAnsiTheme="minorHAnsi" w:cstheme="minorHAnsi"/>
            <w:b/>
            <w:bCs/>
            <w:lang w:val="en-US"/>
          </w:rPr>
          <w:t>2</w:t>
        </w:r>
        <w:r w:rsidRPr="00F820D7">
          <w:rPr>
            <w:rFonts w:asciiTheme="minorHAnsi" w:hAnsiTheme="minorHAnsi" w:cstheme="minorHAnsi"/>
            <w:b/>
            <w:bCs/>
          </w:rPr>
          <w:fldChar w:fldCharType="end"/>
        </w:r>
      </w:p>
    </w:sdtContent>
  </w:sdt>
  <w:p w14:paraId="47E3DC42" w14:textId="77777777" w:rsidR="00F4156D" w:rsidRPr="00F4156D" w:rsidRDefault="00F4156D" w:rsidP="00F4156D">
    <w:pPr>
      <w:pStyle w:val="Sidfot"/>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B0C7" w14:textId="77777777" w:rsidR="006F0BB6" w:rsidRDefault="006F0BB6" w:rsidP="00015496">
      <w:r>
        <w:separator/>
      </w:r>
    </w:p>
  </w:footnote>
  <w:footnote w:type="continuationSeparator" w:id="0">
    <w:p w14:paraId="49CB4402" w14:textId="77777777" w:rsidR="006F0BB6" w:rsidRDefault="006F0BB6" w:rsidP="00015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6DED" w14:textId="100AC4D0" w:rsidR="00015496" w:rsidRDefault="001A474B" w:rsidP="00015496">
    <w:pPr>
      <w:rPr>
        <w:rFonts w:ascii="Biome" w:hAnsi="Biome" w:cs="Biome"/>
      </w:rPr>
    </w:pPr>
    <w:r w:rsidRPr="00E64F44">
      <w:rPr>
        <w:rFonts w:ascii="Biome" w:hAnsi="Biome" w:cs="Biome"/>
        <w:noProof/>
      </w:rPr>
      <mc:AlternateContent>
        <mc:Choice Requires="wps">
          <w:drawing>
            <wp:anchor distT="45720" distB="45720" distL="114300" distR="114300" simplePos="0" relativeHeight="251659264" behindDoc="0" locked="0" layoutInCell="1" allowOverlap="1" wp14:anchorId="21852435" wp14:editId="446D52CE">
              <wp:simplePos x="0" y="0"/>
              <wp:positionH relativeFrom="column">
                <wp:posOffset>887730</wp:posOffset>
              </wp:positionH>
              <wp:positionV relativeFrom="paragraph">
                <wp:posOffset>-126365</wp:posOffset>
              </wp:positionV>
              <wp:extent cx="3886200" cy="845820"/>
              <wp:effectExtent l="19050" t="38100" r="38100" b="4953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45820"/>
                      </a:xfrm>
                      <a:custGeom>
                        <a:avLst/>
                        <a:gdLst>
                          <a:gd name="connsiteX0" fmla="*/ 0 w 3886200"/>
                          <a:gd name="connsiteY0" fmla="*/ 0 h 845820"/>
                          <a:gd name="connsiteX1" fmla="*/ 477447 w 3886200"/>
                          <a:gd name="connsiteY1" fmla="*/ 0 h 845820"/>
                          <a:gd name="connsiteX2" fmla="*/ 1110343 w 3886200"/>
                          <a:gd name="connsiteY2" fmla="*/ 0 h 845820"/>
                          <a:gd name="connsiteX3" fmla="*/ 1704376 w 3886200"/>
                          <a:gd name="connsiteY3" fmla="*/ 0 h 845820"/>
                          <a:gd name="connsiteX4" fmla="*/ 2181824 w 3886200"/>
                          <a:gd name="connsiteY4" fmla="*/ 0 h 845820"/>
                          <a:gd name="connsiteX5" fmla="*/ 2659271 w 3886200"/>
                          <a:gd name="connsiteY5" fmla="*/ 0 h 845820"/>
                          <a:gd name="connsiteX6" fmla="*/ 3253305 w 3886200"/>
                          <a:gd name="connsiteY6" fmla="*/ 0 h 845820"/>
                          <a:gd name="connsiteX7" fmla="*/ 3886200 w 3886200"/>
                          <a:gd name="connsiteY7" fmla="*/ 0 h 845820"/>
                          <a:gd name="connsiteX8" fmla="*/ 3886200 w 3886200"/>
                          <a:gd name="connsiteY8" fmla="*/ 414452 h 845820"/>
                          <a:gd name="connsiteX9" fmla="*/ 3886200 w 3886200"/>
                          <a:gd name="connsiteY9" fmla="*/ 845820 h 845820"/>
                          <a:gd name="connsiteX10" fmla="*/ 3447615 w 3886200"/>
                          <a:gd name="connsiteY10" fmla="*/ 845820 h 845820"/>
                          <a:gd name="connsiteX11" fmla="*/ 2892443 w 3886200"/>
                          <a:gd name="connsiteY11" fmla="*/ 845820 h 845820"/>
                          <a:gd name="connsiteX12" fmla="*/ 2298410 w 3886200"/>
                          <a:gd name="connsiteY12" fmla="*/ 845820 h 845820"/>
                          <a:gd name="connsiteX13" fmla="*/ 1859824 w 3886200"/>
                          <a:gd name="connsiteY13" fmla="*/ 845820 h 845820"/>
                          <a:gd name="connsiteX14" fmla="*/ 1226929 w 3886200"/>
                          <a:gd name="connsiteY14" fmla="*/ 845820 h 845820"/>
                          <a:gd name="connsiteX15" fmla="*/ 594033 w 3886200"/>
                          <a:gd name="connsiteY15" fmla="*/ 845820 h 845820"/>
                          <a:gd name="connsiteX16" fmla="*/ 0 w 3886200"/>
                          <a:gd name="connsiteY16" fmla="*/ 845820 h 845820"/>
                          <a:gd name="connsiteX17" fmla="*/ 0 w 3886200"/>
                          <a:gd name="connsiteY17" fmla="*/ 414452 h 845820"/>
                          <a:gd name="connsiteX18" fmla="*/ 0 w 3886200"/>
                          <a:gd name="connsiteY18" fmla="*/ 0 h 8458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86200" h="845820" fill="none" extrusionOk="0">
                            <a:moveTo>
                              <a:pt x="0" y="0"/>
                            </a:moveTo>
                            <a:cubicBezTo>
                              <a:pt x="149690" y="-12525"/>
                              <a:pt x="308362" y="17093"/>
                              <a:pt x="477447" y="0"/>
                            </a:cubicBezTo>
                            <a:cubicBezTo>
                              <a:pt x="646532" y="-17093"/>
                              <a:pt x="843094" y="73821"/>
                              <a:pt x="1110343" y="0"/>
                            </a:cubicBezTo>
                            <a:cubicBezTo>
                              <a:pt x="1377592" y="-73821"/>
                              <a:pt x="1547171" y="48345"/>
                              <a:pt x="1704376" y="0"/>
                            </a:cubicBezTo>
                            <a:cubicBezTo>
                              <a:pt x="1861581" y="-48345"/>
                              <a:pt x="1955433" y="40550"/>
                              <a:pt x="2181824" y="0"/>
                            </a:cubicBezTo>
                            <a:cubicBezTo>
                              <a:pt x="2408215" y="-40550"/>
                              <a:pt x="2469214" y="49344"/>
                              <a:pt x="2659271" y="0"/>
                            </a:cubicBezTo>
                            <a:cubicBezTo>
                              <a:pt x="2849328" y="-49344"/>
                              <a:pt x="3002133" y="14585"/>
                              <a:pt x="3253305" y="0"/>
                            </a:cubicBezTo>
                            <a:cubicBezTo>
                              <a:pt x="3504477" y="-14585"/>
                              <a:pt x="3692161" y="49536"/>
                              <a:pt x="3886200" y="0"/>
                            </a:cubicBezTo>
                            <a:cubicBezTo>
                              <a:pt x="3920405" y="153649"/>
                              <a:pt x="3873086" y="208227"/>
                              <a:pt x="3886200" y="414452"/>
                            </a:cubicBezTo>
                            <a:cubicBezTo>
                              <a:pt x="3899314" y="620677"/>
                              <a:pt x="3875734" y="674308"/>
                              <a:pt x="3886200" y="845820"/>
                            </a:cubicBezTo>
                            <a:cubicBezTo>
                              <a:pt x="3686390" y="887204"/>
                              <a:pt x="3658496" y="798027"/>
                              <a:pt x="3447615" y="845820"/>
                            </a:cubicBezTo>
                            <a:cubicBezTo>
                              <a:pt x="3236735" y="893613"/>
                              <a:pt x="3154772" y="829032"/>
                              <a:pt x="2892443" y="845820"/>
                            </a:cubicBezTo>
                            <a:cubicBezTo>
                              <a:pt x="2630114" y="862608"/>
                              <a:pt x="2490435" y="785566"/>
                              <a:pt x="2298410" y="845820"/>
                            </a:cubicBezTo>
                            <a:cubicBezTo>
                              <a:pt x="2106385" y="906074"/>
                              <a:pt x="2065908" y="831269"/>
                              <a:pt x="1859824" y="845820"/>
                            </a:cubicBezTo>
                            <a:cubicBezTo>
                              <a:pt x="1653740" y="860371"/>
                              <a:pt x="1495522" y="782416"/>
                              <a:pt x="1226929" y="845820"/>
                            </a:cubicBezTo>
                            <a:cubicBezTo>
                              <a:pt x="958336" y="909224"/>
                              <a:pt x="883736" y="842064"/>
                              <a:pt x="594033" y="845820"/>
                            </a:cubicBezTo>
                            <a:cubicBezTo>
                              <a:pt x="304330" y="849576"/>
                              <a:pt x="230303" y="832336"/>
                              <a:pt x="0" y="845820"/>
                            </a:cubicBezTo>
                            <a:cubicBezTo>
                              <a:pt x="-925" y="745869"/>
                              <a:pt x="30051" y="617375"/>
                              <a:pt x="0" y="414452"/>
                            </a:cubicBezTo>
                            <a:cubicBezTo>
                              <a:pt x="-30051" y="211529"/>
                              <a:pt x="14764" y="123455"/>
                              <a:pt x="0" y="0"/>
                            </a:cubicBezTo>
                            <a:close/>
                          </a:path>
                          <a:path w="3886200" h="845820" stroke="0" extrusionOk="0">
                            <a:moveTo>
                              <a:pt x="0" y="0"/>
                            </a:moveTo>
                            <a:cubicBezTo>
                              <a:pt x="277459" y="-35274"/>
                              <a:pt x="387797" y="59864"/>
                              <a:pt x="632895" y="0"/>
                            </a:cubicBezTo>
                            <a:cubicBezTo>
                              <a:pt x="877993" y="-59864"/>
                              <a:pt x="1001036" y="44430"/>
                              <a:pt x="1149205" y="0"/>
                            </a:cubicBezTo>
                            <a:cubicBezTo>
                              <a:pt x="1297374" y="-44430"/>
                              <a:pt x="1549738" y="20448"/>
                              <a:pt x="1665514" y="0"/>
                            </a:cubicBezTo>
                            <a:cubicBezTo>
                              <a:pt x="1781290" y="-20448"/>
                              <a:pt x="2073232" y="55887"/>
                              <a:pt x="2298410" y="0"/>
                            </a:cubicBezTo>
                            <a:cubicBezTo>
                              <a:pt x="2523588" y="-55887"/>
                              <a:pt x="2597117" y="33434"/>
                              <a:pt x="2853581" y="0"/>
                            </a:cubicBezTo>
                            <a:cubicBezTo>
                              <a:pt x="3110045" y="-33434"/>
                              <a:pt x="3110151" y="874"/>
                              <a:pt x="3292167" y="0"/>
                            </a:cubicBezTo>
                            <a:cubicBezTo>
                              <a:pt x="3474183" y="-874"/>
                              <a:pt x="3600795" y="13748"/>
                              <a:pt x="3886200" y="0"/>
                            </a:cubicBezTo>
                            <a:cubicBezTo>
                              <a:pt x="3922988" y="146158"/>
                              <a:pt x="3880578" y="301716"/>
                              <a:pt x="3886200" y="422910"/>
                            </a:cubicBezTo>
                            <a:cubicBezTo>
                              <a:pt x="3891822" y="544104"/>
                              <a:pt x="3856943" y="686690"/>
                              <a:pt x="3886200" y="845820"/>
                            </a:cubicBezTo>
                            <a:cubicBezTo>
                              <a:pt x="3761214" y="894825"/>
                              <a:pt x="3563566" y="845279"/>
                              <a:pt x="3447615" y="845820"/>
                            </a:cubicBezTo>
                            <a:cubicBezTo>
                              <a:pt x="3331665" y="846361"/>
                              <a:pt x="3161174" y="838759"/>
                              <a:pt x="2970167" y="845820"/>
                            </a:cubicBezTo>
                            <a:cubicBezTo>
                              <a:pt x="2779160" y="852881"/>
                              <a:pt x="2648138" y="825160"/>
                              <a:pt x="2453858" y="845820"/>
                            </a:cubicBezTo>
                            <a:cubicBezTo>
                              <a:pt x="2259578" y="866480"/>
                              <a:pt x="2105173" y="838475"/>
                              <a:pt x="2015272" y="845820"/>
                            </a:cubicBezTo>
                            <a:cubicBezTo>
                              <a:pt x="1925371" y="853165"/>
                              <a:pt x="1620149" y="806204"/>
                              <a:pt x="1498963" y="845820"/>
                            </a:cubicBezTo>
                            <a:cubicBezTo>
                              <a:pt x="1377777" y="885436"/>
                              <a:pt x="1106038" y="844566"/>
                              <a:pt x="982653" y="845820"/>
                            </a:cubicBezTo>
                            <a:cubicBezTo>
                              <a:pt x="859268" y="847074"/>
                              <a:pt x="726342" y="797634"/>
                              <a:pt x="544068" y="845820"/>
                            </a:cubicBezTo>
                            <a:cubicBezTo>
                              <a:pt x="361794" y="894006"/>
                              <a:pt x="206663" y="833197"/>
                              <a:pt x="0" y="845820"/>
                            </a:cubicBezTo>
                            <a:cubicBezTo>
                              <a:pt x="-17383" y="649957"/>
                              <a:pt x="28647" y="600810"/>
                              <a:pt x="0" y="448285"/>
                            </a:cubicBezTo>
                            <a:cubicBezTo>
                              <a:pt x="-28647" y="295761"/>
                              <a:pt x="49715" y="136375"/>
                              <a:pt x="0" y="0"/>
                            </a:cubicBezTo>
                            <a:close/>
                          </a:path>
                        </a:pathLst>
                      </a:custGeom>
                      <a:ln>
                        <a:headEnd/>
                        <a:tailEnd/>
                        <a:extLst>
                          <a:ext uri="{C807C97D-BFC1-408E-A445-0C87EB9F89A2}">
                            <ask:lineSketchStyleProps xmlns:ask="http://schemas.microsoft.com/office/drawing/2018/sketchyshapes" sd="3330382907">
                              <a:prstGeom prst="rect">
                                <a:avLst/>
                              </a:prstGeom>
                              <ask:type>
                                <ask:lineSketchScribble/>
                              </ask:type>
                            </ask:lineSketchStyleProps>
                          </a:ext>
                        </a:extLst>
                      </a:ln>
                    </wps:spPr>
                    <wps:style>
                      <a:lnRef idx="1">
                        <a:schemeClr val="accent4"/>
                      </a:lnRef>
                      <a:fillRef idx="2">
                        <a:schemeClr val="accent4"/>
                      </a:fillRef>
                      <a:effectRef idx="1">
                        <a:schemeClr val="accent4"/>
                      </a:effectRef>
                      <a:fontRef idx="minor">
                        <a:schemeClr val="dk1"/>
                      </a:fontRef>
                    </wps:style>
                    <wps:txbx>
                      <w:txbxContent>
                        <w:p w14:paraId="13F776B7" w14:textId="7CBED0C2" w:rsidR="00015496" w:rsidRPr="00F4156D" w:rsidRDefault="00015496" w:rsidP="00C34670">
                          <w:pPr>
                            <w:tabs>
                              <w:tab w:val="left" w:pos="1134"/>
                            </w:tabs>
                            <w:jc w:val="center"/>
                            <w:rPr>
                              <w:rFonts w:ascii="Verdana" w:hAnsi="Verdana"/>
                              <w:b/>
                              <w:bCs/>
                              <w:sz w:val="36"/>
                              <w:szCs w:val="36"/>
                              <w14:textOutline w14:w="9525" w14:cap="rnd" w14:cmpd="sng" w14:algn="ctr">
                                <w14:solidFill>
                                  <w14:srgbClr w14:val="000000"/>
                                </w14:solidFill>
                                <w14:prstDash w14:val="solid"/>
                                <w14:bevel/>
                              </w14:textOutline>
                            </w:rPr>
                          </w:pPr>
                          <w:r w:rsidRPr="00F4156D">
                            <w:rPr>
                              <w:rFonts w:ascii="Verdana" w:hAnsi="Verdana"/>
                              <w:b/>
                              <w:bCs/>
                              <w:sz w:val="36"/>
                              <w:szCs w:val="36"/>
                              <w14:textOutline w14:w="9525" w14:cap="rnd" w14:cmpd="sng" w14:algn="ctr">
                                <w14:solidFill>
                                  <w14:srgbClr w14:val="000000"/>
                                </w14:solidFill>
                                <w14:prstDash w14:val="solid"/>
                                <w14:bevel/>
                              </w14:textOutline>
                            </w:rPr>
                            <w:t>Tricks och tips för din grafräknare</w:t>
                          </w:r>
                        </w:p>
                        <w:p w14:paraId="17921629" w14:textId="4041A1AC" w:rsidR="00015496" w:rsidRPr="00F4156D" w:rsidRDefault="00CF2242" w:rsidP="00CF2242">
                          <w:pPr>
                            <w:jc w:val="center"/>
                            <w:rPr>
                              <w:rFonts w:ascii="Verdana" w:hAnsi="Verdana"/>
                              <w:sz w:val="32"/>
                              <w:szCs w:val="32"/>
                              <w14:textOutline w14:w="9525" w14:cap="rnd" w14:cmpd="sng" w14:algn="ctr">
                                <w14:solidFill>
                                  <w14:srgbClr w14:val="000000"/>
                                </w14:solidFill>
                                <w14:prstDash w14:val="solid"/>
                                <w14:bevel/>
                              </w14:textOutline>
                            </w:rPr>
                          </w:pPr>
                          <w:r w:rsidRPr="00F4156D">
                            <w:rPr>
                              <w:rFonts w:ascii="Verdana" w:hAnsi="Verdana"/>
                              <w:sz w:val="32"/>
                              <w:szCs w:val="32"/>
                              <w14:textOutline w14:w="9525" w14:cap="rnd" w14:cmpd="sng" w14:algn="ctr">
                                <w14:solidFill>
                                  <w14:srgbClr w14:val="000000"/>
                                </w14:solidFill>
                                <w14:prstDash w14:val="solid"/>
                                <w14:bevel/>
                              </w14:textOutline>
                            </w:rPr>
                            <w:br/>
                            <w:t>när du ska plotta en graf</w:t>
                          </w:r>
                        </w:p>
                        <w:p w14:paraId="06AB543A" w14:textId="77777777" w:rsidR="00CF2242" w:rsidRDefault="00CF2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52435" id="_x0000_t202" coordsize="21600,21600" o:spt="202" path="m,l,21600r21600,l21600,xe">
              <v:stroke joinstyle="miter"/>
              <v:path gradientshapeok="t" o:connecttype="rect"/>
            </v:shapetype>
            <v:shape id="Textruta 2" o:spid="_x0000_s1026" type="#_x0000_t202" style="position:absolute;margin-left:69.9pt;margin-top:-9.95pt;width:306pt;height:6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" fillcolor="#ffd555 [2167]" strokecolor="#ffc000 [3207]" strokeweight=".5pt">
              <v:fill color2="#ffcc31 [2615]" rotate="t" colors="0 #ffdd9c;.5 #ffd78e;1 #ffd479" focus="100%" type="gradient">
                <o:fill v:ext="view" type="gradientUnscaled"/>
              </v:fill>
              <v:textbox>
                <w:txbxContent>
                  <w:p w14:paraId="13F776B7" w14:textId="7CBED0C2" w:rsidR="00015496" w:rsidRPr="00F4156D" w:rsidRDefault="00015496" w:rsidP="00C34670">
                    <w:pPr>
                      <w:tabs>
                        <w:tab w:val="left" w:pos="1134"/>
                      </w:tabs>
                      <w:jc w:val="center"/>
                      <w:rPr>
                        <w:rFonts w:ascii="Verdana" w:hAnsi="Verdana"/>
                        <w:b/>
                        <w:bCs/>
                        <w:sz w:val="36"/>
                        <w:szCs w:val="36"/>
                        <w14:textOutline w14:w="9525" w14:cap="rnd" w14:cmpd="sng" w14:algn="ctr">
                          <w14:solidFill>
                            <w14:srgbClr w14:val="000000"/>
                          </w14:solidFill>
                          <w14:prstDash w14:val="solid"/>
                          <w14:bevel/>
                        </w14:textOutline>
                      </w:rPr>
                    </w:pPr>
                    <w:r w:rsidRPr="00F4156D">
                      <w:rPr>
                        <w:rFonts w:ascii="Verdana" w:hAnsi="Verdana"/>
                        <w:b/>
                        <w:bCs/>
                        <w:sz w:val="36"/>
                        <w:szCs w:val="36"/>
                        <w14:textOutline w14:w="9525" w14:cap="rnd" w14:cmpd="sng" w14:algn="ctr">
                          <w14:solidFill>
                            <w14:srgbClr w14:val="000000"/>
                          </w14:solidFill>
                          <w14:prstDash w14:val="solid"/>
                          <w14:bevel/>
                        </w14:textOutline>
                      </w:rPr>
                      <w:t>Tricks och tips för din grafräknare</w:t>
                    </w:r>
                  </w:p>
                  <w:p w14:paraId="17921629" w14:textId="4041A1AC" w:rsidR="00015496" w:rsidRPr="00F4156D" w:rsidRDefault="00CF2242" w:rsidP="00CF2242">
                    <w:pPr>
                      <w:jc w:val="center"/>
                      <w:rPr>
                        <w:rFonts w:ascii="Verdana" w:hAnsi="Verdana"/>
                        <w:sz w:val="32"/>
                        <w:szCs w:val="32"/>
                        <w14:textOutline w14:w="9525" w14:cap="rnd" w14:cmpd="sng" w14:algn="ctr">
                          <w14:solidFill>
                            <w14:srgbClr w14:val="000000"/>
                          </w14:solidFill>
                          <w14:prstDash w14:val="solid"/>
                          <w14:bevel/>
                        </w14:textOutline>
                      </w:rPr>
                    </w:pPr>
                    <w:r w:rsidRPr="00F4156D">
                      <w:rPr>
                        <w:rFonts w:ascii="Verdana" w:hAnsi="Verdana"/>
                        <w:sz w:val="32"/>
                        <w:szCs w:val="32"/>
                        <w14:textOutline w14:w="9525" w14:cap="rnd" w14:cmpd="sng" w14:algn="ctr">
                          <w14:solidFill>
                            <w14:srgbClr w14:val="000000"/>
                          </w14:solidFill>
                          <w14:prstDash w14:val="solid"/>
                          <w14:bevel/>
                        </w14:textOutline>
                      </w:rPr>
                      <w:br/>
                      <w:t>när du ska plotta en graf</w:t>
                    </w:r>
                  </w:p>
                  <w:p w14:paraId="06AB543A" w14:textId="77777777" w:rsidR="00CF2242" w:rsidRDefault="00CF2242"/>
                </w:txbxContent>
              </v:textbox>
              <w10:wrap type="square"/>
            </v:shape>
          </w:pict>
        </mc:Fallback>
      </mc:AlternateContent>
    </w:r>
    <w:r w:rsidR="00937033">
      <w:rPr>
        <w:noProof/>
      </w:rPr>
      <w:drawing>
        <wp:anchor distT="0" distB="0" distL="114300" distR="114300" simplePos="0" relativeHeight="251660288" behindDoc="0" locked="0" layoutInCell="1" allowOverlap="1" wp14:anchorId="0EE35710" wp14:editId="69C9EF96">
          <wp:simplePos x="0" y="0"/>
          <wp:positionH relativeFrom="column">
            <wp:posOffset>5373370</wp:posOffset>
          </wp:positionH>
          <wp:positionV relativeFrom="paragraph">
            <wp:posOffset>-304165</wp:posOffset>
          </wp:positionV>
          <wp:extent cx="342900" cy="1027254"/>
          <wp:effectExtent l="0" t="0" r="0" b="1905"/>
          <wp:wrapNone/>
          <wp:docPr id="28" name="Bildobjekt 28"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5011" t="3277" r="33603" b="3659"/>
                  <a:stretch/>
                </pic:blipFill>
                <pic:spPr bwMode="auto">
                  <a:xfrm>
                    <a:off x="0" y="0"/>
                    <a:ext cx="342900" cy="10272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04032"/>
    <w:multiLevelType w:val="hybridMultilevel"/>
    <w:tmpl w:val="6DC8F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13586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3F"/>
    <w:rsid w:val="0000786C"/>
    <w:rsid w:val="00015496"/>
    <w:rsid w:val="00020BD9"/>
    <w:rsid w:val="0003458F"/>
    <w:rsid w:val="00041C55"/>
    <w:rsid w:val="0005739C"/>
    <w:rsid w:val="00072193"/>
    <w:rsid w:val="000B4468"/>
    <w:rsid w:val="000C045E"/>
    <w:rsid w:val="000C09A3"/>
    <w:rsid w:val="000C3B1E"/>
    <w:rsid w:val="000F3563"/>
    <w:rsid w:val="00140490"/>
    <w:rsid w:val="00140741"/>
    <w:rsid w:val="00163BF3"/>
    <w:rsid w:val="0017571E"/>
    <w:rsid w:val="0018655D"/>
    <w:rsid w:val="001A1B65"/>
    <w:rsid w:val="001A2546"/>
    <w:rsid w:val="001A474B"/>
    <w:rsid w:val="001C2059"/>
    <w:rsid w:val="001D5F8D"/>
    <w:rsid w:val="001F08F2"/>
    <w:rsid w:val="001F70D0"/>
    <w:rsid w:val="00245BC4"/>
    <w:rsid w:val="00246AD5"/>
    <w:rsid w:val="00256014"/>
    <w:rsid w:val="0026295C"/>
    <w:rsid w:val="00267739"/>
    <w:rsid w:val="002A1488"/>
    <w:rsid w:val="002B2C59"/>
    <w:rsid w:val="002B3205"/>
    <w:rsid w:val="002B6878"/>
    <w:rsid w:val="002C1EC6"/>
    <w:rsid w:val="002D06CA"/>
    <w:rsid w:val="00300D46"/>
    <w:rsid w:val="003034D9"/>
    <w:rsid w:val="003108AA"/>
    <w:rsid w:val="00323C3B"/>
    <w:rsid w:val="00331F3C"/>
    <w:rsid w:val="00336F6B"/>
    <w:rsid w:val="00362A48"/>
    <w:rsid w:val="003670FC"/>
    <w:rsid w:val="0037236C"/>
    <w:rsid w:val="003942EC"/>
    <w:rsid w:val="003A4E1A"/>
    <w:rsid w:val="003A53EA"/>
    <w:rsid w:val="003B36A4"/>
    <w:rsid w:val="003C7390"/>
    <w:rsid w:val="003E0E44"/>
    <w:rsid w:val="003E6D1F"/>
    <w:rsid w:val="004012CC"/>
    <w:rsid w:val="0042016F"/>
    <w:rsid w:val="00436872"/>
    <w:rsid w:val="00450DCF"/>
    <w:rsid w:val="0048627E"/>
    <w:rsid w:val="00494ABA"/>
    <w:rsid w:val="004B0909"/>
    <w:rsid w:val="004E6E8D"/>
    <w:rsid w:val="00503676"/>
    <w:rsid w:val="005144A3"/>
    <w:rsid w:val="0052351E"/>
    <w:rsid w:val="005332DD"/>
    <w:rsid w:val="005358C1"/>
    <w:rsid w:val="00564837"/>
    <w:rsid w:val="00566A9D"/>
    <w:rsid w:val="00585520"/>
    <w:rsid w:val="005A1564"/>
    <w:rsid w:val="005A3FBB"/>
    <w:rsid w:val="005A574C"/>
    <w:rsid w:val="005A75B8"/>
    <w:rsid w:val="005C4051"/>
    <w:rsid w:val="005E5543"/>
    <w:rsid w:val="005E5657"/>
    <w:rsid w:val="005E5D14"/>
    <w:rsid w:val="006038E3"/>
    <w:rsid w:val="00625B2E"/>
    <w:rsid w:val="006401EC"/>
    <w:rsid w:val="006408D3"/>
    <w:rsid w:val="0065218F"/>
    <w:rsid w:val="00663733"/>
    <w:rsid w:val="00664EA4"/>
    <w:rsid w:val="00665067"/>
    <w:rsid w:val="006C0472"/>
    <w:rsid w:val="006C1176"/>
    <w:rsid w:val="006C220A"/>
    <w:rsid w:val="006E0D95"/>
    <w:rsid w:val="006E2A65"/>
    <w:rsid w:val="006F0BB6"/>
    <w:rsid w:val="006F4208"/>
    <w:rsid w:val="007061F1"/>
    <w:rsid w:val="00725189"/>
    <w:rsid w:val="007372F4"/>
    <w:rsid w:val="00740180"/>
    <w:rsid w:val="00740736"/>
    <w:rsid w:val="00740D65"/>
    <w:rsid w:val="00744DF0"/>
    <w:rsid w:val="00791A6D"/>
    <w:rsid w:val="007B4A7A"/>
    <w:rsid w:val="007C7D32"/>
    <w:rsid w:val="007D341E"/>
    <w:rsid w:val="007D53D3"/>
    <w:rsid w:val="007F31E2"/>
    <w:rsid w:val="00804E62"/>
    <w:rsid w:val="00807C02"/>
    <w:rsid w:val="008117DC"/>
    <w:rsid w:val="0083658D"/>
    <w:rsid w:val="0087193A"/>
    <w:rsid w:val="00873CD3"/>
    <w:rsid w:val="00886203"/>
    <w:rsid w:val="00891EB4"/>
    <w:rsid w:val="008950D6"/>
    <w:rsid w:val="008A1AA8"/>
    <w:rsid w:val="008A230B"/>
    <w:rsid w:val="008D537B"/>
    <w:rsid w:val="008E67BA"/>
    <w:rsid w:val="0090678A"/>
    <w:rsid w:val="00915B41"/>
    <w:rsid w:val="009219C6"/>
    <w:rsid w:val="0092543F"/>
    <w:rsid w:val="0092689D"/>
    <w:rsid w:val="00927E72"/>
    <w:rsid w:val="00937033"/>
    <w:rsid w:val="00942FA8"/>
    <w:rsid w:val="00971605"/>
    <w:rsid w:val="00981F63"/>
    <w:rsid w:val="00997AF2"/>
    <w:rsid w:val="009D0E37"/>
    <w:rsid w:val="009E5831"/>
    <w:rsid w:val="00A0110E"/>
    <w:rsid w:val="00A15D40"/>
    <w:rsid w:val="00A172B3"/>
    <w:rsid w:val="00A2508D"/>
    <w:rsid w:val="00A66DAE"/>
    <w:rsid w:val="00A7319F"/>
    <w:rsid w:val="00A90643"/>
    <w:rsid w:val="00A915BB"/>
    <w:rsid w:val="00A923E5"/>
    <w:rsid w:val="00AE7C41"/>
    <w:rsid w:val="00AF20E2"/>
    <w:rsid w:val="00AF4BE0"/>
    <w:rsid w:val="00B16079"/>
    <w:rsid w:val="00B31B88"/>
    <w:rsid w:val="00B37233"/>
    <w:rsid w:val="00B46921"/>
    <w:rsid w:val="00B5794E"/>
    <w:rsid w:val="00B62CF1"/>
    <w:rsid w:val="00B76DD5"/>
    <w:rsid w:val="00B84097"/>
    <w:rsid w:val="00B907AE"/>
    <w:rsid w:val="00BA1BAA"/>
    <w:rsid w:val="00BA72D0"/>
    <w:rsid w:val="00BA7DD6"/>
    <w:rsid w:val="00BB090A"/>
    <w:rsid w:val="00BB69BE"/>
    <w:rsid w:val="00BC4D3E"/>
    <w:rsid w:val="00BC5A75"/>
    <w:rsid w:val="00BC61C4"/>
    <w:rsid w:val="00BD0BFC"/>
    <w:rsid w:val="00BF0FFC"/>
    <w:rsid w:val="00BF69F0"/>
    <w:rsid w:val="00BF7B68"/>
    <w:rsid w:val="00C23A73"/>
    <w:rsid w:val="00C253D7"/>
    <w:rsid w:val="00C34670"/>
    <w:rsid w:val="00C6253F"/>
    <w:rsid w:val="00C64A7F"/>
    <w:rsid w:val="00C93D96"/>
    <w:rsid w:val="00CA0A2D"/>
    <w:rsid w:val="00CB1609"/>
    <w:rsid w:val="00CD6B86"/>
    <w:rsid w:val="00CE17B9"/>
    <w:rsid w:val="00CE2495"/>
    <w:rsid w:val="00CF2242"/>
    <w:rsid w:val="00D0148D"/>
    <w:rsid w:val="00D07E26"/>
    <w:rsid w:val="00D25985"/>
    <w:rsid w:val="00D31438"/>
    <w:rsid w:val="00D370DB"/>
    <w:rsid w:val="00D52628"/>
    <w:rsid w:val="00D7469F"/>
    <w:rsid w:val="00D77B7A"/>
    <w:rsid w:val="00DA3040"/>
    <w:rsid w:val="00DB64C3"/>
    <w:rsid w:val="00DC02E9"/>
    <w:rsid w:val="00DC0D57"/>
    <w:rsid w:val="00DC369D"/>
    <w:rsid w:val="00DF2580"/>
    <w:rsid w:val="00E44F90"/>
    <w:rsid w:val="00E64F44"/>
    <w:rsid w:val="00E8772F"/>
    <w:rsid w:val="00EA4F26"/>
    <w:rsid w:val="00EC01BB"/>
    <w:rsid w:val="00EC0221"/>
    <w:rsid w:val="00EC296F"/>
    <w:rsid w:val="00ED4D8D"/>
    <w:rsid w:val="00EF3298"/>
    <w:rsid w:val="00EF7FB3"/>
    <w:rsid w:val="00F0149D"/>
    <w:rsid w:val="00F06588"/>
    <w:rsid w:val="00F242A6"/>
    <w:rsid w:val="00F30315"/>
    <w:rsid w:val="00F4156D"/>
    <w:rsid w:val="00F41B61"/>
    <w:rsid w:val="00F54183"/>
    <w:rsid w:val="00F60C5F"/>
    <w:rsid w:val="00F76A22"/>
    <w:rsid w:val="00F820D7"/>
    <w:rsid w:val="00F94CE9"/>
    <w:rsid w:val="00F9542C"/>
    <w:rsid w:val="00FA65A3"/>
    <w:rsid w:val="00FA66F7"/>
    <w:rsid w:val="00FD3546"/>
    <w:rsid w:val="00FE7E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BCDCF"/>
  <w15:chartTrackingRefBased/>
  <w15:docId w15:val="{C014710E-4730-4209-9C78-3D2C36D5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F2"/>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E877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7160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15496"/>
    <w:pPr>
      <w:tabs>
        <w:tab w:val="center" w:pos="4536"/>
        <w:tab w:val="right" w:pos="9072"/>
      </w:tabs>
    </w:pPr>
  </w:style>
  <w:style w:type="character" w:customStyle="1" w:styleId="SidhuvudChar">
    <w:name w:val="Sidhuvud Char"/>
    <w:basedOn w:val="Standardstycketeckensnitt"/>
    <w:link w:val="Sidhuvud"/>
    <w:uiPriority w:val="99"/>
    <w:rsid w:val="00015496"/>
  </w:style>
  <w:style w:type="paragraph" w:styleId="Sidfot">
    <w:name w:val="footer"/>
    <w:basedOn w:val="Normal"/>
    <w:link w:val="SidfotChar"/>
    <w:uiPriority w:val="99"/>
    <w:unhideWhenUsed/>
    <w:rsid w:val="00015496"/>
    <w:pPr>
      <w:tabs>
        <w:tab w:val="center" w:pos="4536"/>
        <w:tab w:val="right" w:pos="9072"/>
      </w:tabs>
    </w:pPr>
  </w:style>
  <w:style w:type="character" w:customStyle="1" w:styleId="SidfotChar">
    <w:name w:val="Sidfot Char"/>
    <w:basedOn w:val="Standardstycketeckensnitt"/>
    <w:link w:val="Sidfot"/>
    <w:uiPriority w:val="99"/>
    <w:rsid w:val="00015496"/>
  </w:style>
  <w:style w:type="character" w:customStyle="1" w:styleId="Rubrik1Char">
    <w:name w:val="Rubrik 1 Char"/>
    <w:basedOn w:val="Standardstycketeckensnitt"/>
    <w:link w:val="Rubrik1"/>
    <w:uiPriority w:val="9"/>
    <w:rsid w:val="00E8772F"/>
    <w:rPr>
      <w:rFonts w:asciiTheme="majorHAnsi" w:eastAsiaTheme="majorEastAsia" w:hAnsiTheme="majorHAnsi" w:cstheme="majorBidi"/>
      <w:color w:val="2F5496" w:themeColor="accent1" w:themeShade="BF"/>
      <w:sz w:val="32"/>
      <w:szCs w:val="32"/>
    </w:rPr>
  </w:style>
  <w:style w:type="table" w:styleId="Tabellrutnt">
    <w:name w:val="Table Grid"/>
    <w:basedOn w:val="Normaltabell"/>
    <w:uiPriority w:val="39"/>
    <w:rsid w:val="00B4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971605"/>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1F08F2"/>
    <w:pPr>
      <w:ind w:left="720"/>
      <w:contextualSpacing/>
    </w:pPr>
  </w:style>
  <w:style w:type="paragraph" w:customStyle="1" w:styleId="brdtext">
    <w:name w:val="brödtext"/>
    <w:basedOn w:val="Normal"/>
    <w:link w:val="brdtextChar"/>
    <w:rsid w:val="001F08F2"/>
    <w:pPr>
      <w:spacing w:before="140" w:after="140" w:line="280" w:lineRule="atLeast"/>
      <w:ind w:right="2591"/>
    </w:pPr>
    <w:rPr>
      <w:rFonts w:ascii="Palatino" w:hAnsi="Palatino"/>
      <w:sz w:val="21"/>
      <w:szCs w:val="20"/>
    </w:rPr>
  </w:style>
  <w:style w:type="character" w:customStyle="1" w:styleId="brdtextChar">
    <w:name w:val="brödtext Char"/>
    <w:basedOn w:val="Standardstycketeckensnitt"/>
    <w:link w:val="brdtext"/>
    <w:rsid w:val="001F08F2"/>
    <w:rPr>
      <w:rFonts w:ascii="Palatino" w:eastAsia="Times New Roman" w:hAnsi="Palatino" w:cs="Times New Roman"/>
      <w:sz w:val="21"/>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oleObject" Target="embeddings/oleObject1.bin"/><Relationship Id="rId26"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wmf"/><Relationship Id="rId25"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wmf"/><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18.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1130</Words>
  <Characters>5989</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Sörensen</dc:creator>
  <cp:keywords/>
  <dc:description/>
  <cp:lastModifiedBy>Anders Sörensen</cp:lastModifiedBy>
  <cp:revision>18</cp:revision>
  <dcterms:created xsi:type="dcterms:W3CDTF">2022-12-04T15:58:00Z</dcterms:created>
  <dcterms:modified xsi:type="dcterms:W3CDTF">2023-01-02T17:10:00Z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